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60"/>
        <w:gridCol w:w="1705"/>
        <w:gridCol w:w="237"/>
        <w:gridCol w:w="1658"/>
        <w:gridCol w:w="43"/>
        <w:gridCol w:w="1217"/>
      </w:tblGrid>
      <w:tr w:rsidR="006915A1" w:rsidRPr="00FF6903" w:rsidTr="00200D70">
        <w:trPr>
          <w:cantSplit/>
        </w:trPr>
        <w:tc>
          <w:tcPr>
            <w:tcW w:w="8838" w:type="dxa"/>
            <w:gridSpan w:val="7"/>
          </w:tcPr>
          <w:p w:rsidR="006915A1" w:rsidRPr="00FF6903" w:rsidRDefault="006915A1" w:rsidP="002958CB">
            <w:pPr>
              <w:tabs>
                <w:tab w:val="center" w:pos="4560"/>
              </w:tabs>
              <w:ind w:right="-187"/>
              <w:jc w:val="center"/>
              <w:rPr>
                <w:b/>
                <w:sz w:val="28"/>
                <w:lang w:val="en-GB"/>
              </w:rPr>
            </w:pPr>
            <w:r w:rsidRPr="00FF6903">
              <w:rPr>
                <w:b/>
                <w:sz w:val="28"/>
                <w:lang w:val="en-GB"/>
              </w:rPr>
              <w:t xml:space="preserve">SAULT COLLEGE OF APPLIED ARTS </w:t>
            </w:r>
            <w:smartTag w:uri="urn:schemas-microsoft-com:office:smarttags" w:element="stockticker">
              <w:r w:rsidRPr="00FF6903">
                <w:rPr>
                  <w:b/>
                  <w:sz w:val="28"/>
                  <w:lang w:val="en-GB"/>
                </w:rPr>
                <w:t>AND</w:t>
              </w:r>
            </w:smartTag>
            <w:r w:rsidRPr="00FF6903">
              <w:rPr>
                <w:b/>
                <w:sz w:val="28"/>
                <w:lang w:val="en-GB"/>
              </w:rPr>
              <w:t xml:space="preserve"> TECHNOLOGY</w:t>
            </w:r>
          </w:p>
          <w:p w:rsidR="006915A1" w:rsidRPr="00FF6903" w:rsidRDefault="006915A1" w:rsidP="002958CB">
            <w:pPr>
              <w:ind w:right="-187"/>
              <w:jc w:val="center"/>
              <w:rPr>
                <w:b/>
                <w:sz w:val="28"/>
                <w:lang w:val="en-GB"/>
              </w:rPr>
            </w:pPr>
          </w:p>
          <w:p w:rsidR="006915A1" w:rsidRPr="00FF6903" w:rsidRDefault="006915A1" w:rsidP="002958CB">
            <w:pPr>
              <w:tabs>
                <w:tab w:val="center" w:pos="4560"/>
              </w:tabs>
              <w:ind w:right="-187"/>
              <w:jc w:val="center"/>
              <w:rPr>
                <w:b/>
                <w:sz w:val="28"/>
                <w:lang w:val="en-GB"/>
              </w:rPr>
            </w:pPr>
            <w:r w:rsidRPr="00FF6903">
              <w:rPr>
                <w:b/>
                <w:sz w:val="28"/>
                <w:lang w:val="en-GB"/>
              </w:rPr>
              <w:t xml:space="preserve">SAULT </w:t>
            </w:r>
            <w:smartTag w:uri="urn:schemas-microsoft-com:office:smarttags" w:element="stockticker">
              <w:r w:rsidRPr="00FF6903">
                <w:rPr>
                  <w:b/>
                  <w:sz w:val="28"/>
                  <w:lang w:val="en-GB"/>
                </w:rPr>
                <w:t>STE</w:t>
              </w:r>
            </w:smartTag>
            <w:r w:rsidRPr="00FF6903">
              <w:rPr>
                <w:b/>
                <w:sz w:val="28"/>
                <w:lang w:val="en-GB"/>
              </w:rPr>
              <w:t xml:space="preserve">. </w:t>
            </w:r>
            <w:smartTag w:uri="urn:schemas-microsoft-com:office:smarttags" w:element="City">
              <w:smartTag w:uri="urn:schemas-microsoft-com:office:smarttags" w:element="place">
                <w:r w:rsidRPr="00FF6903">
                  <w:rPr>
                    <w:b/>
                    <w:sz w:val="28"/>
                    <w:lang w:val="en-GB"/>
                  </w:rPr>
                  <w:t>MARIE</w:t>
                </w:r>
              </w:smartTag>
              <w:r w:rsidRPr="00FF6903">
                <w:rPr>
                  <w:b/>
                  <w:sz w:val="28"/>
                  <w:lang w:val="en-GB"/>
                </w:rPr>
                <w:t xml:space="preserve">, </w:t>
              </w:r>
              <w:smartTag w:uri="urn:schemas-microsoft-com:office:smarttags" w:element="State">
                <w:r w:rsidRPr="00FF6903">
                  <w:rPr>
                    <w:b/>
                    <w:sz w:val="28"/>
                    <w:lang w:val="en-GB"/>
                  </w:rPr>
                  <w:t>ONTARIO</w:t>
                </w:r>
              </w:smartTag>
            </w:smartTag>
          </w:p>
          <w:p w:rsidR="006915A1" w:rsidRPr="00FF6903" w:rsidRDefault="006915A1" w:rsidP="002958CB">
            <w:pPr>
              <w:tabs>
                <w:tab w:val="center" w:pos="4560"/>
              </w:tabs>
              <w:ind w:right="-187"/>
              <w:rPr>
                <w:lang w:val="en-GB"/>
              </w:rPr>
            </w:pPr>
          </w:p>
          <w:p w:rsidR="006915A1" w:rsidRDefault="002958CB" w:rsidP="002958CB">
            <w:pPr>
              <w:ind w:right="-187"/>
              <w:jc w:val="center"/>
              <w:rPr>
                <w:noProof/>
              </w:rPr>
            </w:pPr>
            <w:r>
              <w:rPr>
                <w:noProof/>
                <w:lang w:val="en-CA" w:eastAsia="en-CA"/>
              </w:rPr>
              <w:drawing>
                <wp:inline distT="0" distB="0" distL="0" distR="0" wp14:anchorId="0C16B215" wp14:editId="5DBA837A">
                  <wp:extent cx="1249680" cy="1744980"/>
                  <wp:effectExtent l="0" t="0" r="7620" b="7620"/>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1744980"/>
                          </a:xfrm>
                          <a:prstGeom prst="rect">
                            <a:avLst/>
                          </a:prstGeom>
                          <a:noFill/>
                          <a:ln>
                            <a:noFill/>
                          </a:ln>
                        </pic:spPr>
                      </pic:pic>
                    </a:graphicData>
                  </a:graphic>
                </wp:inline>
              </w:drawing>
            </w:r>
          </w:p>
          <w:p w:rsidR="003C40CC" w:rsidRPr="00FF6903" w:rsidRDefault="003C40CC" w:rsidP="002958CB">
            <w:pPr>
              <w:ind w:right="-187"/>
              <w:jc w:val="center"/>
              <w:rPr>
                <w:lang w:val="en-GB"/>
              </w:rPr>
            </w:pPr>
          </w:p>
          <w:p w:rsidR="006915A1" w:rsidRPr="000E1741" w:rsidRDefault="006915A1" w:rsidP="002958CB">
            <w:pPr>
              <w:pStyle w:val="Heading1"/>
              <w:ind w:right="-187"/>
              <w:rPr>
                <w:rFonts w:eastAsia="Times New Roman"/>
                <w:sz w:val="28"/>
                <w:u w:val="none"/>
                <w:lang w:eastAsia="en-US"/>
              </w:rPr>
            </w:pPr>
            <w:r w:rsidRPr="000E1741">
              <w:rPr>
                <w:rFonts w:eastAsia="Times New Roman"/>
                <w:sz w:val="28"/>
                <w:u w:val="none"/>
                <w:lang w:eastAsia="en-US"/>
              </w:rPr>
              <w:t>COURSE OUTLINE</w:t>
            </w:r>
          </w:p>
          <w:p w:rsidR="006915A1" w:rsidRPr="00FF6903" w:rsidRDefault="006915A1" w:rsidP="002958CB">
            <w:pPr>
              <w:ind w:right="-187"/>
            </w:pPr>
          </w:p>
        </w:tc>
      </w:tr>
      <w:tr w:rsidR="006915A1" w:rsidRPr="00FF6903" w:rsidTr="00200D70">
        <w:trPr>
          <w:cantSplit/>
        </w:trPr>
        <w:tc>
          <w:tcPr>
            <w:tcW w:w="2518" w:type="dxa"/>
          </w:tcPr>
          <w:p w:rsidR="006915A1" w:rsidRPr="00FF6903" w:rsidRDefault="006915A1" w:rsidP="002958CB">
            <w:pPr>
              <w:ind w:right="-187"/>
              <w:rPr>
                <w:b/>
                <w:lang w:val="en-GB"/>
              </w:rPr>
            </w:pPr>
            <w:r w:rsidRPr="00FF6903">
              <w:rPr>
                <w:b/>
                <w:lang w:val="en-GB"/>
              </w:rPr>
              <w:t>COURSE TITLE:</w:t>
            </w:r>
          </w:p>
          <w:p w:rsidR="006915A1" w:rsidRPr="00FF6903" w:rsidRDefault="006915A1" w:rsidP="002958CB">
            <w:pPr>
              <w:ind w:right="-187"/>
              <w:rPr>
                <w:b/>
              </w:rPr>
            </w:pPr>
          </w:p>
        </w:tc>
        <w:tc>
          <w:tcPr>
            <w:tcW w:w="6320" w:type="dxa"/>
            <w:gridSpan w:val="6"/>
          </w:tcPr>
          <w:p w:rsidR="006915A1" w:rsidRPr="00600B41" w:rsidRDefault="00B902D5" w:rsidP="002958CB">
            <w:pPr>
              <w:ind w:right="-187"/>
              <w:rPr>
                <w:b/>
              </w:rPr>
            </w:pPr>
            <w:r w:rsidRPr="00600B41">
              <w:rPr>
                <w:b/>
              </w:rPr>
              <w:t>The Great Thinkers: Intro</w:t>
            </w:r>
            <w:r>
              <w:rPr>
                <w:b/>
              </w:rPr>
              <w:t>duction</w:t>
            </w:r>
            <w:r w:rsidRPr="00600B41">
              <w:rPr>
                <w:b/>
              </w:rPr>
              <w:t xml:space="preserve"> </w:t>
            </w:r>
            <w:r>
              <w:rPr>
                <w:b/>
              </w:rPr>
              <w:t>t</w:t>
            </w:r>
            <w:r w:rsidRPr="00600B41">
              <w:rPr>
                <w:b/>
              </w:rPr>
              <w:t>o Philosophy</w:t>
            </w:r>
          </w:p>
        </w:tc>
      </w:tr>
      <w:tr w:rsidR="006915A1" w:rsidRPr="00FF6903" w:rsidTr="00200D70">
        <w:tc>
          <w:tcPr>
            <w:tcW w:w="2518" w:type="dxa"/>
          </w:tcPr>
          <w:p w:rsidR="006915A1" w:rsidRPr="00FF6903" w:rsidRDefault="006915A1" w:rsidP="002958CB">
            <w:pPr>
              <w:ind w:right="-187"/>
              <w:rPr>
                <w:b/>
                <w:lang w:val="en-GB"/>
              </w:rPr>
            </w:pPr>
            <w:r w:rsidRPr="00FF6903">
              <w:rPr>
                <w:b/>
                <w:lang w:val="en-GB"/>
              </w:rPr>
              <w:t>CODE NO. :</w:t>
            </w:r>
          </w:p>
          <w:p w:rsidR="006915A1" w:rsidRPr="00FF6903" w:rsidRDefault="006915A1" w:rsidP="002958CB">
            <w:pPr>
              <w:ind w:right="-187"/>
              <w:rPr>
                <w:b/>
              </w:rPr>
            </w:pPr>
          </w:p>
        </w:tc>
        <w:tc>
          <w:tcPr>
            <w:tcW w:w="3402" w:type="dxa"/>
            <w:gridSpan w:val="3"/>
          </w:tcPr>
          <w:p w:rsidR="006915A1" w:rsidRPr="00FF6903" w:rsidRDefault="006915A1" w:rsidP="002958CB">
            <w:pPr>
              <w:ind w:right="-187"/>
            </w:pPr>
            <w:r w:rsidRPr="00FF6903">
              <w:t>LIB</w:t>
            </w:r>
            <w:r>
              <w:t xml:space="preserve"> </w:t>
            </w:r>
            <w:r w:rsidRPr="00FF6903">
              <w:t>210</w:t>
            </w:r>
          </w:p>
        </w:tc>
        <w:tc>
          <w:tcPr>
            <w:tcW w:w="1701" w:type="dxa"/>
            <w:gridSpan w:val="2"/>
          </w:tcPr>
          <w:p w:rsidR="006915A1" w:rsidRPr="00FF6903" w:rsidRDefault="006915A1" w:rsidP="002958CB">
            <w:pPr>
              <w:ind w:right="-187"/>
              <w:rPr>
                <w:b/>
              </w:rPr>
            </w:pPr>
            <w:r w:rsidRPr="00FF6903">
              <w:rPr>
                <w:b/>
                <w:lang w:val="en-GB"/>
              </w:rPr>
              <w:t>SEMESTER:</w:t>
            </w:r>
          </w:p>
        </w:tc>
        <w:tc>
          <w:tcPr>
            <w:tcW w:w="1217" w:type="dxa"/>
          </w:tcPr>
          <w:p w:rsidR="006915A1" w:rsidRPr="00FF6903" w:rsidRDefault="006915A1" w:rsidP="002958CB">
            <w:pPr>
              <w:ind w:right="-187"/>
            </w:pPr>
            <w:r>
              <w:t>FALL</w:t>
            </w:r>
          </w:p>
        </w:tc>
      </w:tr>
      <w:tr w:rsidR="006915A1" w:rsidRPr="00FF6903" w:rsidTr="00200D70">
        <w:trPr>
          <w:cantSplit/>
        </w:trPr>
        <w:tc>
          <w:tcPr>
            <w:tcW w:w="2518" w:type="dxa"/>
          </w:tcPr>
          <w:p w:rsidR="006915A1" w:rsidRPr="00FF6903" w:rsidRDefault="006915A1" w:rsidP="002958CB">
            <w:pPr>
              <w:ind w:right="-187"/>
              <w:rPr>
                <w:b/>
                <w:lang w:val="en-GB"/>
              </w:rPr>
            </w:pPr>
            <w:r w:rsidRPr="00FF6903">
              <w:rPr>
                <w:b/>
                <w:lang w:val="en-GB"/>
              </w:rPr>
              <w:t>PROGRAM:</w:t>
            </w:r>
          </w:p>
          <w:p w:rsidR="006915A1" w:rsidRPr="00FF6903" w:rsidRDefault="006915A1" w:rsidP="002958CB">
            <w:pPr>
              <w:ind w:right="-187"/>
            </w:pPr>
          </w:p>
        </w:tc>
        <w:tc>
          <w:tcPr>
            <w:tcW w:w="6320" w:type="dxa"/>
            <w:gridSpan w:val="6"/>
          </w:tcPr>
          <w:p w:rsidR="006915A1" w:rsidRPr="00FF6903" w:rsidRDefault="00B902D5" w:rsidP="009D0F04">
            <w:pPr>
              <w:ind w:right="-187"/>
            </w:pPr>
            <w:r w:rsidRPr="00FF6903">
              <w:t xml:space="preserve">General Arts </w:t>
            </w:r>
            <w:r>
              <w:t>a</w:t>
            </w:r>
            <w:r w:rsidRPr="00FF6903">
              <w:t>nd Science</w:t>
            </w:r>
          </w:p>
        </w:tc>
      </w:tr>
      <w:tr w:rsidR="006915A1" w:rsidRPr="00FF6903" w:rsidTr="00200D70">
        <w:trPr>
          <w:cantSplit/>
        </w:trPr>
        <w:tc>
          <w:tcPr>
            <w:tcW w:w="2518" w:type="dxa"/>
          </w:tcPr>
          <w:p w:rsidR="006915A1" w:rsidRPr="00FF6903" w:rsidRDefault="006915A1" w:rsidP="002958CB">
            <w:pPr>
              <w:ind w:right="-187"/>
              <w:rPr>
                <w:b/>
                <w:lang w:val="en-GB"/>
              </w:rPr>
            </w:pPr>
            <w:r w:rsidRPr="00FF6903">
              <w:rPr>
                <w:b/>
                <w:lang w:val="en-GB"/>
              </w:rPr>
              <w:t>AUTHOR:</w:t>
            </w:r>
          </w:p>
          <w:p w:rsidR="006915A1" w:rsidRPr="00FF6903" w:rsidRDefault="006915A1" w:rsidP="002958CB">
            <w:pPr>
              <w:ind w:right="-187"/>
            </w:pPr>
          </w:p>
        </w:tc>
        <w:tc>
          <w:tcPr>
            <w:tcW w:w="6320" w:type="dxa"/>
            <w:gridSpan w:val="6"/>
          </w:tcPr>
          <w:p w:rsidR="006915A1" w:rsidRPr="00FF6903" w:rsidRDefault="00B902D5" w:rsidP="002958CB">
            <w:pPr>
              <w:ind w:right="-187"/>
            </w:pPr>
            <w:r w:rsidRPr="00FF6903">
              <w:t xml:space="preserve">General Arts </w:t>
            </w:r>
            <w:r>
              <w:t>a</w:t>
            </w:r>
            <w:r w:rsidRPr="00FF6903">
              <w:t>nd Science</w:t>
            </w:r>
            <w:r>
              <w:t xml:space="preserve"> Department</w:t>
            </w:r>
          </w:p>
          <w:p w:rsidR="006915A1" w:rsidRPr="00FF6903" w:rsidRDefault="006915A1" w:rsidP="002958CB">
            <w:pPr>
              <w:ind w:right="-187"/>
            </w:pPr>
          </w:p>
        </w:tc>
      </w:tr>
      <w:tr w:rsidR="008A35F9" w:rsidRPr="00FF6903" w:rsidTr="00200D70">
        <w:trPr>
          <w:cantSplit/>
        </w:trPr>
        <w:tc>
          <w:tcPr>
            <w:tcW w:w="2518" w:type="dxa"/>
          </w:tcPr>
          <w:p w:rsidR="008A35F9" w:rsidRDefault="001C55F4" w:rsidP="002958CB">
            <w:pPr>
              <w:ind w:right="-187"/>
              <w:rPr>
                <w:b/>
                <w:lang w:val="en-GB"/>
              </w:rPr>
            </w:pPr>
            <w:r>
              <w:rPr>
                <w:b/>
                <w:lang w:val="en-GB"/>
              </w:rPr>
              <w:t>FACULTY</w:t>
            </w:r>
            <w:r w:rsidR="008A35F9" w:rsidRPr="00FF6903">
              <w:rPr>
                <w:b/>
                <w:lang w:val="en-GB"/>
              </w:rPr>
              <w:t>:</w:t>
            </w:r>
          </w:p>
          <w:p w:rsidR="008A35F9" w:rsidRPr="00FF6903" w:rsidRDefault="008A35F9" w:rsidP="002958CB">
            <w:pPr>
              <w:ind w:right="-187"/>
              <w:rPr>
                <w:b/>
                <w:lang w:val="en-GB"/>
              </w:rPr>
            </w:pPr>
          </w:p>
        </w:tc>
        <w:tc>
          <w:tcPr>
            <w:tcW w:w="3165" w:type="dxa"/>
            <w:gridSpan w:val="2"/>
          </w:tcPr>
          <w:p w:rsidR="008A35F9" w:rsidRPr="00FF6903" w:rsidRDefault="008A35F9" w:rsidP="002958CB">
            <w:pPr>
              <w:ind w:right="-187"/>
            </w:pPr>
            <w:r>
              <w:t>Vincent A. D’Agostino</w:t>
            </w:r>
          </w:p>
        </w:tc>
        <w:tc>
          <w:tcPr>
            <w:tcW w:w="1895" w:type="dxa"/>
            <w:gridSpan w:val="2"/>
          </w:tcPr>
          <w:p w:rsidR="008A35F9" w:rsidRPr="008A35F9" w:rsidRDefault="008A35F9" w:rsidP="002958CB">
            <w:pPr>
              <w:ind w:right="-187"/>
            </w:pPr>
            <w:r w:rsidRPr="008A35F9">
              <w:t>Office</w:t>
            </w:r>
            <w:r>
              <w:t>:</w:t>
            </w:r>
            <w:r w:rsidRPr="008A35F9">
              <w:t xml:space="preserve">  E2214</w:t>
            </w:r>
          </w:p>
        </w:tc>
        <w:tc>
          <w:tcPr>
            <w:tcW w:w="1260" w:type="dxa"/>
            <w:gridSpan w:val="2"/>
          </w:tcPr>
          <w:p w:rsidR="008A35F9" w:rsidRPr="00FF6903" w:rsidRDefault="008A35F9" w:rsidP="002958CB">
            <w:pPr>
              <w:ind w:right="-187"/>
            </w:pPr>
            <w:r>
              <w:t>Ext.: 2543</w:t>
            </w:r>
          </w:p>
        </w:tc>
      </w:tr>
      <w:tr w:rsidR="006915A1" w:rsidRPr="00FF6903" w:rsidTr="00200D70">
        <w:tc>
          <w:tcPr>
            <w:tcW w:w="2518" w:type="dxa"/>
          </w:tcPr>
          <w:p w:rsidR="006915A1" w:rsidRPr="00FF6903" w:rsidRDefault="006915A1" w:rsidP="002958CB">
            <w:pPr>
              <w:ind w:right="-187"/>
              <w:rPr>
                <w:b/>
                <w:lang w:val="en-GB"/>
              </w:rPr>
            </w:pPr>
            <w:r w:rsidRPr="00FF6903">
              <w:rPr>
                <w:b/>
                <w:lang w:val="en-GB"/>
              </w:rPr>
              <w:t>DATE:</w:t>
            </w:r>
          </w:p>
          <w:p w:rsidR="006915A1" w:rsidRPr="00FF6903" w:rsidRDefault="006915A1" w:rsidP="002958CB">
            <w:pPr>
              <w:ind w:right="-187"/>
            </w:pPr>
          </w:p>
        </w:tc>
        <w:tc>
          <w:tcPr>
            <w:tcW w:w="1460" w:type="dxa"/>
          </w:tcPr>
          <w:p w:rsidR="006915A1" w:rsidRPr="00FF6903" w:rsidRDefault="006915A1" w:rsidP="002958CB">
            <w:pPr>
              <w:ind w:right="-187"/>
            </w:pPr>
            <w:r>
              <w:t>Sept. 201</w:t>
            </w:r>
            <w:r w:rsidR="002958CB">
              <w:t>3</w:t>
            </w:r>
          </w:p>
        </w:tc>
        <w:tc>
          <w:tcPr>
            <w:tcW w:w="3600" w:type="dxa"/>
            <w:gridSpan w:val="3"/>
          </w:tcPr>
          <w:p w:rsidR="006915A1" w:rsidRPr="00FF6903" w:rsidRDefault="006915A1" w:rsidP="002958CB">
            <w:pPr>
              <w:ind w:right="-187"/>
            </w:pPr>
            <w:r w:rsidRPr="00FF6903">
              <w:rPr>
                <w:b/>
                <w:lang w:val="en-GB"/>
              </w:rPr>
              <w:t>PREVIOUS OUTLINE DATED:</w:t>
            </w:r>
          </w:p>
        </w:tc>
        <w:tc>
          <w:tcPr>
            <w:tcW w:w="1260" w:type="dxa"/>
            <w:gridSpan w:val="2"/>
          </w:tcPr>
          <w:p w:rsidR="006915A1" w:rsidRPr="00FF6903" w:rsidRDefault="002238E3" w:rsidP="002958CB">
            <w:pPr>
              <w:ind w:right="-187"/>
            </w:pPr>
            <w:r>
              <w:t>Sept. 201</w:t>
            </w:r>
            <w:r w:rsidR="002958CB">
              <w:t>2</w:t>
            </w:r>
          </w:p>
        </w:tc>
      </w:tr>
      <w:tr w:rsidR="006915A1" w:rsidRPr="00FF6903" w:rsidTr="00200D70">
        <w:trPr>
          <w:cantSplit/>
        </w:trPr>
        <w:tc>
          <w:tcPr>
            <w:tcW w:w="2518" w:type="dxa"/>
          </w:tcPr>
          <w:p w:rsidR="006915A1" w:rsidRPr="00FF6903" w:rsidRDefault="006915A1" w:rsidP="002958CB">
            <w:pPr>
              <w:ind w:right="-187"/>
            </w:pPr>
            <w:r w:rsidRPr="00FF6903">
              <w:rPr>
                <w:b/>
                <w:lang w:val="en-GB"/>
              </w:rPr>
              <w:t>APPROVED:</w:t>
            </w:r>
          </w:p>
        </w:tc>
        <w:tc>
          <w:tcPr>
            <w:tcW w:w="5060" w:type="dxa"/>
            <w:gridSpan w:val="4"/>
          </w:tcPr>
          <w:p w:rsidR="006915A1" w:rsidRPr="00FF6903" w:rsidRDefault="00305E66" w:rsidP="002958CB">
            <w:pPr>
              <w:ind w:right="-187"/>
              <w:jc w:val="center"/>
            </w:pPr>
            <w:r>
              <w:t>“Angelique Lemay”</w:t>
            </w:r>
          </w:p>
        </w:tc>
        <w:tc>
          <w:tcPr>
            <w:tcW w:w="1260" w:type="dxa"/>
            <w:gridSpan w:val="2"/>
          </w:tcPr>
          <w:p w:rsidR="006915A1" w:rsidRPr="005B024E" w:rsidRDefault="00305E66" w:rsidP="00200D70">
            <w:pPr>
              <w:ind w:right="-187"/>
            </w:pPr>
            <w:r>
              <w:t xml:space="preserve">     Sept/13</w:t>
            </w:r>
          </w:p>
        </w:tc>
      </w:tr>
      <w:tr w:rsidR="006915A1" w:rsidRPr="00FF6903" w:rsidTr="00200D70">
        <w:trPr>
          <w:cantSplit/>
        </w:trPr>
        <w:tc>
          <w:tcPr>
            <w:tcW w:w="2518" w:type="dxa"/>
          </w:tcPr>
          <w:p w:rsidR="006915A1" w:rsidRPr="00FF6903" w:rsidRDefault="006915A1" w:rsidP="002958CB">
            <w:pPr>
              <w:ind w:right="-187"/>
            </w:pPr>
          </w:p>
        </w:tc>
        <w:tc>
          <w:tcPr>
            <w:tcW w:w="5060" w:type="dxa"/>
            <w:gridSpan w:val="4"/>
          </w:tcPr>
          <w:p w:rsidR="006915A1" w:rsidRPr="000E1741" w:rsidRDefault="006915A1" w:rsidP="002958CB">
            <w:pPr>
              <w:pStyle w:val="Heading2"/>
              <w:ind w:right="-187"/>
              <w:rPr>
                <w:rFonts w:eastAsia="Times New Roman"/>
                <w:sz w:val="24"/>
                <w:lang w:val="en-US" w:eastAsia="en-US"/>
              </w:rPr>
            </w:pPr>
            <w:r w:rsidRPr="000E1741">
              <w:rPr>
                <w:rFonts w:eastAsia="Times New Roman"/>
                <w:sz w:val="24"/>
                <w:lang w:val="en-US" w:eastAsia="en-US"/>
              </w:rPr>
              <w:t>__________________________________</w:t>
            </w:r>
          </w:p>
          <w:p w:rsidR="006915A1" w:rsidRPr="000E1741" w:rsidRDefault="009A6BF2" w:rsidP="002958CB">
            <w:pPr>
              <w:pStyle w:val="Heading2"/>
              <w:ind w:right="-187"/>
              <w:rPr>
                <w:rFonts w:eastAsia="Times New Roman"/>
                <w:sz w:val="24"/>
                <w:lang w:val="en-US" w:eastAsia="en-US"/>
              </w:rPr>
            </w:pPr>
            <w:r w:rsidRPr="000E1741">
              <w:rPr>
                <w:rFonts w:eastAsia="Times New Roman"/>
                <w:sz w:val="24"/>
                <w:lang w:val="en-US" w:eastAsia="en-US"/>
              </w:rPr>
              <w:t>DEAN</w:t>
            </w:r>
          </w:p>
          <w:p w:rsidR="006915A1" w:rsidRPr="00FF6903" w:rsidRDefault="006915A1" w:rsidP="002958CB"/>
        </w:tc>
        <w:tc>
          <w:tcPr>
            <w:tcW w:w="1260" w:type="dxa"/>
            <w:gridSpan w:val="2"/>
          </w:tcPr>
          <w:p w:rsidR="006915A1" w:rsidRPr="00FF6903" w:rsidRDefault="006915A1" w:rsidP="002958CB">
            <w:pPr>
              <w:ind w:right="-187"/>
              <w:rPr>
                <w:b/>
                <w:lang w:val="en-GB"/>
              </w:rPr>
            </w:pPr>
            <w:r w:rsidRPr="00FF6903">
              <w:rPr>
                <w:b/>
                <w:lang w:val="en-GB"/>
              </w:rPr>
              <w:t>_</w:t>
            </w:r>
            <w:bookmarkStart w:id="0" w:name="_GoBack"/>
            <w:bookmarkEnd w:id="0"/>
            <w:r w:rsidR="00596D64">
              <w:rPr>
                <w:b/>
                <w:lang w:val="en-GB"/>
              </w:rPr>
              <w:t>_____</w:t>
            </w:r>
            <w:r w:rsidRPr="00FF6903">
              <w:rPr>
                <w:b/>
                <w:lang w:val="en-GB"/>
              </w:rPr>
              <w:t>____</w:t>
            </w:r>
          </w:p>
          <w:p w:rsidR="006915A1" w:rsidRPr="00FF6903" w:rsidRDefault="006915A1" w:rsidP="002958CB">
            <w:pPr>
              <w:ind w:right="-187"/>
              <w:jc w:val="center"/>
            </w:pPr>
            <w:r w:rsidRPr="00FF6903">
              <w:rPr>
                <w:b/>
                <w:lang w:val="en-GB"/>
              </w:rPr>
              <w:t>DATE</w:t>
            </w:r>
          </w:p>
        </w:tc>
      </w:tr>
      <w:tr w:rsidR="006915A1" w:rsidRPr="00FF6903" w:rsidTr="00200D70">
        <w:trPr>
          <w:cantSplit/>
        </w:trPr>
        <w:tc>
          <w:tcPr>
            <w:tcW w:w="2518" w:type="dxa"/>
          </w:tcPr>
          <w:p w:rsidR="006915A1" w:rsidRPr="00FF6903" w:rsidRDefault="006915A1" w:rsidP="002958CB">
            <w:pPr>
              <w:ind w:right="-187"/>
              <w:rPr>
                <w:b/>
                <w:lang w:val="en-GB"/>
              </w:rPr>
            </w:pPr>
            <w:r w:rsidRPr="00FF6903">
              <w:rPr>
                <w:b/>
                <w:lang w:val="en-GB"/>
              </w:rPr>
              <w:t>TOTAL CREDITS:</w:t>
            </w:r>
          </w:p>
          <w:p w:rsidR="006915A1" w:rsidRPr="00FF6903" w:rsidRDefault="006915A1" w:rsidP="002958CB">
            <w:pPr>
              <w:ind w:right="-187"/>
            </w:pPr>
          </w:p>
        </w:tc>
        <w:tc>
          <w:tcPr>
            <w:tcW w:w="6320" w:type="dxa"/>
            <w:gridSpan w:val="6"/>
          </w:tcPr>
          <w:p w:rsidR="006915A1" w:rsidRPr="00FF6903" w:rsidRDefault="006915A1" w:rsidP="002958CB">
            <w:pPr>
              <w:ind w:right="-187"/>
            </w:pPr>
            <w:r w:rsidRPr="00FF6903">
              <w:t>3</w:t>
            </w:r>
          </w:p>
        </w:tc>
      </w:tr>
      <w:tr w:rsidR="006915A1" w:rsidRPr="00FF6903" w:rsidTr="00200D70">
        <w:trPr>
          <w:cantSplit/>
        </w:trPr>
        <w:tc>
          <w:tcPr>
            <w:tcW w:w="2518" w:type="dxa"/>
          </w:tcPr>
          <w:p w:rsidR="006915A1" w:rsidRPr="00FF6903" w:rsidRDefault="006915A1" w:rsidP="002958CB">
            <w:pPr>
              <w:ind w:right="-187"/>
              <w:rPr>
                <w:b/>
                <w:lang w:val="en-GB"/>
              </w:rPr>
            </w:pPr>
            <w:r w:rsidRPr="00FF6903">
              <w:rPr>
                <w:b/>
                <w:lang w:val="en-GB"/>
              </w:rPr>
              <w:t>PREREQUISITE(S):</w:t>
            </w:r>
          </w:p>
          <w:p w:rsidR="006915A1" w:rsidRPr="00FF6903" w:rsidRDefault="006915A1" w:rsidP="002958CB">
            <w:pPr>
              <w:ind w:right="-187"/>
            </w:pPr>
          </w:p>
        </w:tc>
        <w:tc>
          <w:tcPr>
            <w:tcW w:w="6320" w:type="dxa"/>
            <w:gridSpan w:val="6"/>
          </w:tcPr>
          <w:p w:rsidR="006915A1" w:rsidRPr="00FF6903" w:rsidRDefault="006915A1" w:rsidP="002958CB">
            <w:pPr>
              <w:ind w:right="-187"/>
            </w:pPr>
            <w:smartTag w:uri="urn:schemas-microsoft-com:office:smarttags" w:element="stockticker">
              <w:smartTag w:uri="urn:schemas-microsoft-com:office:smarttags" w:element="PlaceType">
                <w:r w:rsidRPr="00FF6903">
                  <w:t>CMM</w:t>
                </w:r>
              </w:smartTag>
            </w:smartTag>
            <w:r w:rsidRPr="00FF6903">
              <w:t>110</w:t>
            </w:r>
          </w:p>
        </w:tc>
      </w:tr>
      <w:tr w:rsidR="006915A1" w:rsidRPr="00FF6903" w:rsidTr="00200D70">
        <w:trPr>
          <w:cantSplit/>
        </w:trPr>
        <w:tc>
          <w:tcPr>
            <w:tcW w:w="2518" w:type="dxa"/>
          </w:tcPr>
          <w:p w:rsidR="006915A1" w:rsidRPr="00FF6903" w:rsidRDefault="006915A1" w:rsidP="002958CB">
            <w:pPr>
              <w:ind w:right="-187"/>
              <w:rPr>
                <w:b/>
                <w:lang w:val="en-GB"/>
              </w:rPr>
            </w:pPr>
            <w:r w:rsidRPr="00FF6903">
              <w:rPr>
                <w:b/>
                <w:lang w:val="en-GB"/>
              </w:rPr>
              <w:t>HOURS/WEEK:</w:t>
            </w:r>
          </w:p>
          <w:p w:rsidR="006915A1" w:rsidRPr="00FF6903" w:rsidRDefault="006915A1" w:rsidP="002958CB">
            <w:pPr>
              <w:ind w:right="-187"/>
            </w:pPr>
          </w:p>
        </w:tc>
        <w:tc>
          <w:tcPr>
            <w:tcW w:w="6320" w:type="dxa"/>
            <w:gridSpan w:val="6"/>
          </w:tcPr>
          <w:p w:rsidR="006915A1" w:rsidRPr="00FF6903" w:rsidRDefault="006915A1" w:rsidP="002958CB">
            <w:pPr>
              <w:ind w:right="-187"/>
            </w:pPr>
            <w:r w:rsidRPr="00FF6903">
              <w:t>3</w:t>
            </w:r>
          </w:p>
        </w:tc>
      </w:tr>
      <w:tr w:rsidR="00103718" w:rsidRPr="00FF6903" w:rsidTr="00200D70">
        <w:trPr>
          <w:cantSplit/>
          <w:trHeight w:val="1397"/>
        </w:trPr>
        <w:tc>
          <w:tcPr>
            <w:tcW w:w="8838" w:type="dxa"/>
            <w:gridSpan w:val="7"/>
          </w:tcPr>
          <w:p w:rsidR="00103718" w:rsidRPr="005517CA" w:rsidRDefault="00103718" w:rsidP="002958CB">
            <w:pPr>
              <w:pStyle w:val="Heading2"/>
              <w:tabs>
                <w:tab w:val="center" w:pos="4560"/>
              </w:tabs>
              <w:rPr>
                <w:sz w:val="22"/>
                <w:szCs w:val="22"/>
              </w:rPr>
            </w:pPr>
            <w:r w:rsidRPr="005517CA">
              <w:rPr>
                <w:sz w:val="22"/>
                <w:szCs w:val="22"/>
              </w:rPr>
              <w:t>Copyright ©201</w:t>
            </w:r>
            <w:r w:rsidR="002958CB">
              <w:rPr>
                <w:sz w:val="22"/>
                <w:szCs w:val="22"/>
              </w:rPr>
              <w:t>3</w:t>
            </w:r>
            <w:r w:rsidRPr="005517CA">
              <w:rPr>
                <w:sz w:val="22"/>
                <w:szCs w:val="22"/>
              </w:rPr>
              <w:t xml:space="preserve"> </w:t>
            </w:r>
            <w:proofErr w:type="gramStart"/>
            <w:r w:rsidRPr="005517CA">
              <w:rPr>
                <w:sz w:val="22"/>
                <w:szCs w:val="22"/>
              </w:rPr>
              <w:t>The</w:t>
            </w:r>
            <w:proofErr w:type="gramEnd"/>
            <w:r w:rsidRPr="005517CA">
              <w:rPr>
                <w:sz w:val="22"/>
                <w:szCs w:val="22"/>
              </w:rPr>
              <w:t xml:space="preserve"> Sault College of Applied Arts &amp; Technology</w:t>
            </w:r>
          </w:p>
          <w:p w:rsidR="00103718" w:rsidRPr="005517CA" w:rsidRDefault="00103718" w:rsidP="002958CB">
            <w:pPr>
              <w:keepNext/>
              <w:tabs>
                <w:tab w:val="center" w:pos="4560"/>
              </w:tabs>
              <w:jc w:val="center"/>
              <w:outlineLvl w:val="1"/>
              <w:rPr>
                <w:i/>
                <w:szCs w:val="24"/>
                <w:lang w:val="en-GB"/>
              </w:rPr>
            </w:pPr>
            <w:r w:rsidRPr="005517CA">
              <w:rPr>
                <w:i/>
                <w:szCs w:val="24"/>
                <w:lang w:val="en-GB"/>
              </w:rPr>
              <w:t>Reproduction of this document by any means, in whole or in part, without prior</w:t>
            </w:r>
          </w:p>
          <w:p w:rsidR="00103718" w:rsidRPr="005517CA" w:rsidRDefault="00103718" w:rsidP="002958CB">
            <w:pPr>
              <w:keepNext/>
              <w:tabs>
                <w:tab w:val="center" w:pos="4560"/>
              </w:tabs>
              <w:jc w:val="center"/>
              <w:outlineLvl w:val="1"/>
              <w:rPr>
                <w:i/>
                <w:szCs w:val="24"/>
                <w:lang w:val="en-GB"/>
              </w:rPr>
            </w:pPr>
            <w:proofErr w:type="gramStart"/>
            <w:r w:rsidRPr="005517CA">
              <w:rPr>
                <w:i/>
                <w:szCs w:val="24"/>
                <w:lang w:val="en-GB"/>
              </w:rPr>
              <w:t>written</w:t>
            </w:r>
            <w:proofErr w:type="gramEnd"/>
            <w:r w:rsidRPr="005517CA">
              <w:rPr>
                <w:i/>
                <w:szCs w:val="24"/>
                <w:lang w:val="en-GB"/>
              </w:rPr>
              <w:t xml:space="preserve"> permission of Sault College of Applied Arts &amp; Technology is prohibited.</w:t>
            </w:r>
          </w:p>
          <w:p w:rsidR="00103718" w:rsidRPr="005517CA" w:rsidRDefault="00103718" w:rsidP="002958CB">
            <w:pPr>
              <w:keepNext/>
              <w:tabs>
                <w:tab w:val="center" w:pos="4560"/>
              </w:tabs>
              <w:jc w:val="center"/>
              <w:outlineLvl w:val="1"/>
              <w:rPr>
                <w:i/>
                <w:szCs w:val="24"/>
                <w:lang w:val="en-GB"/>
              </w:rPr>
            </w:pPr>
            <w:r w:rsidRPr="005517CA">
              <w:rPr>
                <w:i/>
                <w:szCs w:val="24"/>
                <w:lang w:val="en-GB"/>
              </w:rPr>
              <w:t xml:space="preserve">For additional information, please contact, Angelique Lemay, Dean </w:t>
            </w:r>
          </w:p>
          <w:p w:rsidR="00103718" w:rsidRPr="005517CA" w:rsidRDefault="00103718" w:rsidP="002958CB">
            <w:pPr>
              <w:keepNext/>
              <w:tabs>
                <w:tab w:val="center" w:pos="4560"/>
              </w:tabs>
              <w:jc w:val="center"/>
              <w:outlineLvl w:val="1"/>
              <w:rPr>
                <w:i/>
                <w:szCs w:val="24"/>
                <w:lang w:val="en-GB"/>
              </w:rPr>
            </w:pPr>
            <w:r w:rsidRPr="005517CA">
              <w:rPr>
                <w:i/>
                <w:szCs w:val="24"/>
                <w:lang w:val="en-GB"/>
              </w:rPr>
              <w:t>School of Community Services and Interdisciplinary Studies</w:t>
            </w:r>
          </w:p>
          <w:p w:rsidR="00CD21AB" w:rsidRDefault="00103718" w:rsidP="002958CB">
            <w:pPr>
              <w:pStyle w:val="Heading2"/>
              <w:tabs>
                <w:tab w:val="center" w:pos="4560"/>
              </w:tabs>
              <w:rPr>
                <w:i/>
                <w:szCs w:val="24"/>
              </w:rPr>
            </w:pPr>
            <w:r w:rsidRPr="005517CA">
              <w:rPr>
                <w:i/>
                <w:szCs w:val="24"/>
              </w:rPr>
              <w:t>(705) 759-2554, Ext. 2603</w:t>
            </w:r>
          </w:p>
          <w:p w:rsidR="00923050" w:rsidRPr="00923050" w:rsidRDefault="00923050" w:rsidP="002958CB">
            <w:pPr>
              <w:rPr>
                <w:lang w:val="en-GB" w:eastAsia="x-none"/>
              </w:rPr>
            </w:pPr>
          </w:p>
        </w:tc>
      </w:tr>
    </w:tbl>
    <w:p w:rsidR="006915A1" w:rsidRPr="00FF6903" w:rsidRDefault="006915A1" w:rsidP="00DD0355">
      <w:pPr>
        <w:tabs>
          <w:tab w:val="center" w:pos="4560"/>
        </w:tabs>
        <w:spacing w:line="276" w:lineRule="auto"/>
        <w:rPr>
          <w:i/>
          <w:lang w:val="en-GB"/>
        </w:rPr>
      </w:pPr>
    </w:p>
    <w:p w:rsidR="006915A1" w:rsidRPr="00CD21AB" w:rsidRDefault="006915A1" w:rsidP="00DD0355">
      <w:pPr>
        <w:spacing w:line="276" w:lineRule="auto"/>
        <w:rPr>
          <w:b/>
          <w:szCs w:val="24"/>
          <w:lang w:val="en-GB"/>
        </w:rPr>
      </w:pPr>
      <w:r w:rsidRPr="00FF6903">
        <w:rPr>
          <w:lang w:val="en-GB"/>
        </w:rPr>
        <w:br w:type="page"/>
      </w:r>
      <w:r w:rsidRPr="00CD21AB">
        <w:rPr>
          <w:b/>
          <w:szCs w:val="24"/>
        </w:rPr>
        <w:lastRenderedPageBreak/>
        <w:t xml:space="preserve">I.  </w:t>
      </w:r>
      <w:r w:rsidRPr="00CD21AB">
        <w:rPr>
          <w:b/>
          <w:szCs w:val="24"/>
        </w:rPr>
        <w:tab/>
        <w:t>COURSE DESCRIPTION</w:t>
      </w:r>
    </w:p>
    <w:p w:rsidR="006915A1" w:rsidRPr="00CD21AB" w:rsidRDefault="006915A1" w:rsidP="00DD0355">
      <w:pPr>
        <w:pStyle w:val="BodyTextIndent"/>
        <w:spacing w:line="276" w:lineRule="auto"/>
        <w:rPr>
          <w:sz w:val="24"/>
          <w:szCs w:val="24"/>
        </w:rPr>
      </w:pPr>
    </w:p>
    <w:p w:rsidR="006915A1" w:rsidRPr="00CD21AB" w:rsidRDefault="006915A1" w:rsidP="00DD0355">
      <w:pPr>
        <w:pStyle w:val="BodyTextIndent"/>
        <w:spacing w:line="276" w:lineRule="auto"/>
        <w:ind w:left="0" w:firstLine="0"/>
        <w:jc w:val="both"/>
        <w:rPr>
          <w:sz w:val="24"/>
          <w:szCs w:val="24"/>
        </w:rPr>
      </w:pPr>
      <w:r w:rsidRPr="00CD21AB">
        <w:rPr>
          <w:sz w:val="24"/>
          <w:szCs w:val="24"/>
        </w:rPr>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p>
    <w:p w:rsidR="006915A1" w:rsidRPr="00CD21AB" w:rsidRDefault="006915A1" w:rsidP="00DD0355">
      <w:pPr>
        <w:spacing w:line="276" w:lineRule="auto"/>
        <w:jc w:val="both"/>
        <w:rPr>
          <w:szCs w:val="24"/>
          <w:lang w:val="en-GB"/>
        </w:rPr>
      </w:pPr>
      <w:r w:rsidRPr="00CD21AB">
        <w:rPr>
          <w:szCs w:val="24"/>
          <w:lang w:val="en-GB"/>
        </w:rPr>
        <w:t>Plan to be challenged. Plan to be unsettled! ...and bear in mind a few quotations that set the pace for the course:</w:t>
      </w: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p>
    <w:p w:rsidR="006915A1" w:rsidRPr="00CD21AB" w:rsidRDefault="006915A1" w:rsidP="00DD0355">
      <w:pPr>
        <w:spacing w:line="276" w:lineRule="auto"/>
        <w:jc w:val="center"/>
        <w:rPr>
          <w:szCs w:val="24"/>
        </w:rPr>
      </w:pPr>
      <w:r w:rsidRPr="00CD21AB">
        <w:rPr>
          <w:i/>
          <w:szCs w:val="24"/>
        </w:rPr>
        <w:t>'I do not know how to teach philosophy without becoming a disturber of the peace’</w:t>
      </w:r>
      <w:r w:rsidRPr="00CD21AB">
        <w:rPr>
          <w:szCs w:val="24"/>
        </w:rPr>
        <w:t xml:space="preserve"> (Spinoza)</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'Faith means not wanting to know' </w:t>
      </w:r>
    </w:p>
    <w:p w:rsidR="006915A1" w:rsidRPr="00CD21AB" w:rsidRDefault="006915A1" w:rsidP="00DD0355">
      <w:pPr>
        <w:spacing w:line="276" w:lineRule="auto"/>
        <w:jc w:val="center"/>
        <w:rPr>
          <w:szCs w:val="24"/>
        </w:rPr>
      </w:pPr>
      <w:r w:rsidRPr="00CD21AB">
        <w:rPr>
          <w:szCs w:val="24"/>
        </w:rPr>
        <w:t>(Nietzsche)</w:t>
      </w:r>
    </w:p>
    <w:p w:rsidR="006915A1" w:rsidRPr="00CD21AB" w:rsidRDefault="006915A1" w:rsidP="00DD0355">
      <w:pPr>
        <w:spacing w:line="276" w:lineRule="auto"/>
        <w:jc w:val="center"/>
        <w:rPr>
          <w:szCs w:val="24"/>
        </w:rPr>
      </w:pPr>
    </w:p>
    <w:p w:rsidR="006915A1" w:rsidRPr="00CD21AB" w:rsidRDefault="006915A1" w:rsidP="00DD0355">
      <w:pPr>
        <w:spacing w:line="276" w:lineRule="auto"/>
        <w:jc w:val="center"/>
        <w:rPr>
          <w:i/>
          <w:szCs w:val="24"/>
        </w:rPr>
      </w:pPr>
      <w:r w:rsidRPr="00CD21AB">
        <w:rPr>
          <w:i/>
          <w:szCs w:val="24"/>
        </w:rPr>
        <w:t xml:space="preserve">'I think…therefore I am' </w:t>
      </w:r>
    </w:p>
    <w:p w:rsidR="006915A1" w:rsidRPr="00CD21AB" w:rsidRDefault="006915A1" w:rsidP="00DD0355">
      <w:pPr>
        <w:spacing w:line="276" w:lineRule="auto"/>
        <w:jc w:val="center"/>
        <w:rPr>
          <w:szCs w:val="24"/>
        </w:rPr>
      </w:pPr>
      <w:r w:rsidRPr="00CD21AB">
        <w:rPr>
          <w:szCs w:val="24"/>
        </w:rPr>
        <w:t>(Descartes)</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'The meaning of life is the most urgent of questions' </w:t>
      </w:r>
    </w:p>
    <w:p w:rsidR="006915A1" w:rsidRPr="00CD21AB" w:rsidRDefault="006915A1" w:rsidP="00DD0355">
      <w:pPr>
        <w:spacing w:line="276" w:lineRule="auto"/>
        <w:jc w:val="center"/>
        <w:rPr>
          <w:szCs w:val="24"/>
        </w:rPr>
      </w:pPr>
      <w:r w:rsidRPr="00CD21AB">
        <w:rPr>
          <w:szCs w:val="24"/>
        </w:rPr>
        <w:t>(Camus)</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'The recipe for perpetual ignorance is…be satisfied with your opinions </w:t>
      </w:r>
    </w:p>
    <w:p w:rsidR="006915A1" w:rsidRPr="00CD21AB" w:rsidRDefault="006915A1" w:rsidP="00DD0355">
      <w:pPr>
        <w:spacing w:line="276" w:lineRule="auto"/>
        <w:jc w:val="center"/>
        <w:rPr>
          <w:i/>
          <w:szCs w:val="24"/>
        </w:rPr>
      </w:pPr>
      <w:proofErr w:type="gramStart"/>
      <w:r w:rsidRPr="00CD21AB">
        <w:rPr>
          <w:i/>
          <w:szCs w:val="24"/>
        </w:rPr>
        <w:t>and</w:t>
      </w:r>
      <w:proofErr w:type="gramEnd"/>
      <w:r w:rsidRPr="00CD21AB">
        <w:rPr>
          <w:i/>
          <w:szCs w:val="24"/>
        </w:rPr>
        <w:t xml:space="preserve"> content with your knowledge' </w:t>
      </w:r>
    </w:p>
    <w:p w:rsidR="006915A1" w:rsidRPr="00CD21AB" w:rsidRDefault="006915A1" w:rsidP="00DD0355">
      <w:pPr>
        <w:spacing w:line="276" w:lineRule="auto"/>
        <w:jc w:val="center"/>
        <w:rPr>
          <w:szCs w:val="24"/>
        </w:rPr>
      </w:pPr>
      <w:r w:rsidRPr="00CD21AB">
        <w:rPr>
          <w:szCs w:val="24"/>
        </w:rPr>
        <w:t>(Hubbard)</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“The unexamined life is not worth living” </w:t>
      </w:r>
    </w:p>
    <w:p w:rsidR="006915A1" w:rsidRPr="00CD21AB" w:rsidRDefault="006915A1" w:rsidP="00DD0355">
      <w:pPr>
        <w:spacing w:line="276" w:lineRule="auto"/>
        <w:jc w:val="center"/>
        <w:rPr>
          <w:szCs w:val="24"/>
        </w:rPr>
      </w:pPr>
      <w:r w:rsidRPr="00CD21AB">
        <w:rPr>
          <w:szCs w:val="24"/>
        </w:rPr>
        <w:t>(Socrates)</w:t>
      </w:r>
    </w:p>
    <w:p w:rsidR="006915A1" w:rsidRPr="00CD21AB" w:rsidRDefault="006915A1" w:rsidP="00DD0355">
      <w:pPr>
        <w:spacing w:line="276" w:lineRule="auto"/>
        <w:jc w:val="center"/>
        <w:rPr>
          <w:szCs w:val="24"/>
        </w:rPr>
      </w:pPr>
    </w:p>
    <w:p w:rsidR="006915A1" w:rsidRPr="00CD21AB" w:rsidRDefault="006915A1" w:rsidP="00DD0355">
      <w:pPr>
        <w:spacing w:line="276" w:lineRule="auto"/>
        <w:jc w:val="center"/>
        <w:rPr>
          <w:i/>
          <w:szCs w:val="24"/>
          <w:lang w:val="en-GB"/>
        </w:rPr>
      </w:pPr>
      <w:r w:rsidRPr="00CD21AB">
        <w:rPr>
          <w:i/>
          <w:szCs w:val="24"/>
          <w:lang w:val="en-GB"/>
        </w:rPr>
        <w:t>“What we cannot speak about we must pass over in silence”</w:t>
      </w:r>
    </w:p>
    <w:p w:rsidR="00DD0355" w:rsidRDefault="006915A1" w:rsidP="00DD0355">
      <w:pPr>
        <w:spacing w:line="276" w:lineRule="auto"/>
        <w:jc w:val="center"/>
        <w:rPr>
          <w:szCs w:val="24"/>
          <w:lang w:val="en-GB"/>
        </w:rPr>
      </w:pPr>
      <w:r w:rsidRPr="00CD21AB">
        <w:rPr>
          <w:szCs w:val="24"/>
          <w:lang w:val="en-GB"/>
        </w:rPr>
        <w:t>(Wittgenstein)</w:t>
      </w:r>
    </w:p>
    <w:p w:rsidR="00DD0355" w:rsidRDefault="00DD0355" w:rsidP="00DD0355">
      <w:pPr>
        <w:spacing w:line="276" w:lineRule="auto"/>
        <w:rPr>
          <w:szCs w:val="24"/>
          <w:lang w:val="en-GB"/>
        </w:rPr>
      </w:pPr>
      <w:r>
        <w:rPr>
          <w:szCs w:val="24"/>
          <w:lang w:val="en-GB"/>
        </w:rPr>
        <w:br w:type="page"/>
      </w:r>
    </w:p>
    <w:p w:rsidR="006915A1" w:rsidRPr="00DD0355" w:rsidRDefault="006915A1" w:rsidP="00DD0355">
      <w:pPr>
        <w:spacing w:line="276" w:lineRule="auto"/>
        <w:rPr>
          <w:b/>
          <w:szCs w:val="24"/>
        </w:rPr>
      </w:pPr>
      <w:r w:rsidRPr="00DD0355">
        <w:rPr>
          <w:b/>
          <w:szCs w:val="24"/>
        </w:rPr>
        <w:lastRenderedPageBreak/>
        <w:t xml:space="preserve">II.  </w:t>
      </w:r>
      <w:r w:rsidRPr="00DD0355">
        <w:rPr>
          <w:b/>
          <w:szCs w:val="24"/>
        </w:rPr>
        <w:tab/>
        <w:t>LEARNING OUTCOMES</w:t>
      </w:r>
    </w:p>
    <w:p w:rsidR="006915A1" w:rsidRPr="00DD0355" w:rsidRDefault="006915A1" w:rsidP="00DD0355">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rPr>
          <w:szCs w:val="24"/>
          <w:lang w:val="en-GB"/>
        </w:rPr>
      </w:pPr>
    </w:p>
    <w:p w:rsidR="006915A1" w:rsidRPr="00CD21AB" w:rsidRDefault="006915A1" w:rsidP="00DD0355">
      <w:pPr>
        <w:spacing w:line="276" w:lineRule="auto"/>
        <w:jc w:val="both"/>
        <w:rPr>
          <w:szCs w:val="24"/>
        </w:rPr>
      </w:pPr>
      <w:r w:rsidRPr="00CD21AB">
        <w:rPr>
          <w:szCs w:val="24"/>
        </w:rPr>
        <w:t>Upon successful completion of the course each student will be able to do the following:</w:t>
      </w:r>
    </w:p>
    <w:p w:rsidR="006915A1" w:rsidRPr="00CD21AB" w:rsidRDefault="006915A1" w:rsidP="00DD0355">
      <w:pPr>
        <w:spacing w:line="276" w:lineRule="auto"/>
        <w:jc w:val="both"/>
        <w:rPr>
          <w:szCs w:val="24"/>
        </w:rPr>
      </w:pPr>
    </w:p>
    <w:p w:rsidR="006915A1" w:rsidRPr="00CD21AB" w:rsidRDefault="006915A1" w:rsidP="00DD0355">
      <w:pPr>
        <w:spacing w:line="276" w:lineRule="auto"/>
        <w:ind w:left="720"/>
        <w:jc w:val="both"/>
        <w:rPr>
          <w:szCs w:val="24"/>
        </w:rPr>
      </w:pPr>
      <w:r w:rsidRPr="00CD21AB">
        <w:rPr>
          <w:szCs w:val="24"/>
        </w:rPr>
        <w:t>1.</w:t>
      </w:r>
      <w:r w:rsidRPr="00CD21AB">
        <w:rPr>
          <w:szCs w:val="24"/>
        </w:rPr>
        <w:tab/>
        <w:t>Define basic philosophical concepts and terminology;</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1440" w:hanging="720"/>
        <w:jc w:val="both"/>
        <w:rPr>
          <w:szCs w:val="24"/>
        </w:rPr>
      </w:pPr>
      <w:r w:rsidRPr="00CD21AB">
        <w:rPr>
          <w:szCs w:val="24"/>
        </w:rPr>
        <w:t>2.</w:t>
      </w:r>
      <w:r w:rsidRPr="00CD21AB">
        <w:rPr>
          <w:szCs w:val="24"/>
        </w:rPr>
        <w:tab/>
        <w:t>Identify the key movements in philosophy and link individual philosophers with</w:t>
      </w:r>
      <w:r w:rsidR="004145A6">
        <w:rPr>
          <w:szCs w:val="24"/>
        </w:rPr>
        <w:t xml:space="preserve"> </w:t>
      </w:r>
      <w:r w:rsidRPr="00CD21AB">
        <w:rPr>
          <w:szCs w:val="24"/>
        </w:rPr>
        <w:t>these movements;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3.</w:t>
      </w:r>
      <w:r w:rsidRPr="00CD21AB">
        <w:rPr>
          <w:szCs w:val="24"/>
        </w:rPr>
        <w:tab/>
        <w:t>Paraphrase and summarize the key elements of these philosophers' views;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4.</w:t>
      </w:r>
      <w:r w:rsidRPr="00CD21AB">
        <w:rPr>
          <w:szCs w:val="24"/>
        </w:rPr>
        <w:tab/>
        <w:t>Apply these elements to current life situations;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 xml:space="preserve">5. </w:t>
      </w:r>
      <w:r w:rsidRPr="00CD21AB">
        <w:rPr>
          <w:szCs w:val="24"/>
        </w:rPr>
        <w:tab/>
        <w:t>Analyze philosophical views by discussing and debating the issues;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6.</w:t>
      </w:r>
      <w:r w:rsidRPr="00CD21AB">
        <w:rPr>
          <w:szCs w:val="24"/>
        </w:rPr>
        <w:tab/>
        <w:t xml:space="preserve">Argue, in oral and written form, the strengths and/or weaknesses of certain </w:t>
      </w:r>
      <w:r w:rsidRPr="00CD21AB">
        <w:rPr>
          <w:szCs w:val="24"/>
        </w:rPr>
        <w:tab/>
        <w:t>philosophical positions;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7.</w:t>
      </w:r>
      <w:r w:rsidRPr="00CD21AB">
        <w:rPr>
          <w:szCs w:val="24"/>
        </w:rPr>
        <w:tab/>
        <w:t xml:space="preserve">Appreciate and be open to well-developed philosophical views that are in </w:t>
      </w:r>
      <w:r w:rsidRPr="00CD21AB">
        <w:rPr>
          <w:szCs w:val="24"/>
        </w:rPr>
        <w:tab/>
        <w:t>disagreement with your own views.</w:t>
      </w:r>
    </w:p>
    <w:p w:rsidR="006915A1"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p>
    <w:p w:rsidR="00DD0355" w:rsidRPr="00CD21AB" w:rsidRDefault="00DD0355"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p>
    <w:p w:rsidR="006915A1" w:rsidRPr="00CD21AB" w:rsidRDefault="006915A1" w:rsidP="00DD0355">
      <w:pPr>
        <w:pStyle w:val="Heading6"/>
        <w:tabs>
          <w:tab w:val="left" w:pos="720"/>
        </w:tabs>
        <w:spacing w:line="276" w:lineRule="auto"/>
        <w:ind w:hanging="1440"/>
        <w:rPr>
          <w:rFonts w:ascii="Times New Roman" w:hAnsi="Times New Roman"/>
          <w:sz w:val="24"/>
          <w:szCs w:val="24"/>
          <w:u w:val="none"/>
        </w:rPr>
      </w:pPr>
      <w:r w:rsidRPr="00CD21AB">
        <w:rPr>
          <w:rFonts w:ascii="Times New Roman" w:hAnsi="Times New Roman"/>
          <w:sz w:val="24"/>
          <w:szCs w:val="24"/>
          <w:u w:val="none"/>
        </w:rPr>
        <w:t xml:space="preserve">III.  </w:t>
      </w:r>
      <w:r w:rsidRPr="00CD21AB">
        <w:rPr>
          <w:rFonts w:ascii="Times New Roman" w:hAnsi="Times New Roman"/>
          <w:sz w:val="24"/>
          <w:szCs w:val="24"/>
          <w:u w:val="none"/>
        </w:rPr>
        <w:tab/>
        <w:t>TEACHING METHODOLOGY</w:t>
      </w:r>
    </w:p>
    <w:p w:rsidR="006915A1" w:rsidRPr="00CD21AB" w:rsidRDefault="006915A1" w:rsidP="00DD0355">
      <w:pPr>
        <w:spacing w:line="276" w:lineRule="auto"/>
        <w:jc w:val="both"/>
        <w:rPr>
          <w:szCs w:val="24"/>
        </w:rPr>
      </w:pPr>
    </w:p>
    <w:p w:rsidR="006915A1" w:rsidRPr="00CD21AB" w:rsidRDefault="006915A1" w:rsidP="00DD0355">
      <w:pPr>
        <w:spacing w:line="276" w:lineRule="auto"/>
        <w:jc w:val="both"/>
        <w:rPr>
          <w:szCs w:val="24"/>
        </w:rPr>
      </w:pPr>
      <w:r w:rsidRPr="00CD21AB">
        <w:rPr>
          <w:szCs w:val="24"/>
        </w:rPr>
        <w:tab/>
        <w:t xml:space="preserve">Lecture, seminar discussion, group work and video presentation and assigned </w:t>
      </w:r>
      <w:r w:rsidRPr="00CD21AB">
        <w:rPr>
          <w:szCs w:val="24"/>
        </w:rPr>
        <w:tab/>
        <w:t xml:space="preserve">readings are arranged in a way to help address different learning styles and </w:t>
      </w:r>
      <w:r w:rsidRPr="00CD21AB">
        <w:rPr>
          <w:szCs w:val="24"/>
        </w:rPr>
        <w:tab/>
        <w:t xml:space="preserve">provide a variety of stimuli.  Guest speakers may be invited to make special </w:t>
      </w:r>
      <w:r w:rsidRPr="00CD21AB">
        <w:rPr>
          <w:szCs w:val="24"/>
        </w:rPr>
        <w:tab/>
        <w:t>presentations.</w:t>
      </w: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szCs w:val="24"/>
          <w:lang w:val="en-GB"/>
        </w:rPr>
      </w:pP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szCs w:val="24"/>
          <w:lang w:val="en-GB"/>
        </w:rPr>
      </w:pPr>
    </w:p>
    <w:p w:rsidR="006915A1" w:rsidRPr="00CD21AB" w:rsidRDefault="006915A1" w:rsidP="00DD0355">
      <w:pPr>
        <w:pStyle w:val="Heading5"/>
        <w:tabs>
          <w:tab w:val="left" w:pos="720"/>
          <w:tab w:val="left" w:pos="810"/>
        </w:tabs>
        <w:spacing w:line="276" w:lineRule="auto"/>
        <w:jc w:val="both"/>
        <w:rPr>
          <w:rFonts w:ascii="Times New Roman" w:hAnsi="Times New Roman"/>
          <w:i/>
          <w:sz w:val="24"/>
          <w:szCs w:val="24"/>
          <w:u w:val="none"/>
        </w:rPr>
      </w:pPr>
      <w:r w:rsidRPr="00CD21AB">
        <w:rPr>
          <w:rFonts w:ascii="Times New Roman" w:hAnsi="Times New Roman"/>
          <w:sz w:val="24"/>
          <w:szCs w:val="24"/>
          <w:u w:val="none"/>
        </w:rPr>
        <w:t>IV.      REQUIRED RESOURCES/ TEXTS/ MATERIALS</w:t>
      </w:r>
    </w:p>
    <w:p w:rsidR="006915A1" w:rsidRPr="00CD21AB" w:rsidRDefault="006915A1" w:rsidP="00DD0355">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i/>
          <w:szCs w:val="24"/>
          <w:u w:val="single"/>
          <w:lang w:val="en-GB"/>
        </w:rPr>
      </w:pPr>
    </w:p>
    <w:p w:rsidR="006915A1" w:rsidRPr="00CD21AB" w:rsidRDefault="006915A1" w:rsidP="00DD035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r w:rsidRPr="00CD21AB">
        <w:rPr>
          <w:szCs w:val="24"/>
          <w:lang w:val="en-GB"/>
        </w:rPr>
        <w:tab/>
      </w:r>
      <w:r w:rsidRPr="00CD21AB">
        <w:rPr>
          <w:szCs w:val="24"/>
          <w:lang w:val="en-GB"/>
        </w:rPr>
        <w:tab/>
      </w:r>
      <w:r w:rsidRPr="00CD21AB">
        <w:rPr>
          <w:szCs w:val="24"/>
          <w:u w:val="single"/>
          <w:lang w:val="en-GB"/>
        </w:rPr>
        <w:t>Archetypes of Wisdom: An Introduction to Philosophy, Seventh Edition</w:t>
      </w:r>
      <w:r w:rsidRPr="00CD21AB">
        <w:rPr>
          <w:szCs w:val="24"/>
          <w:lang w:val="en-GB"/>
        </w:rPr>
        <w:t xml:space="preserve"> </w:t>
      </w:r>
    </w:p>
    <w:p w:rsidR="006915A1" w:rsidRPr="00CD21AB" w:rsidRDefault="006915A1" w:rsidP="00DD035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r w:rsidRPr="00CD21AB">
        <w:rPr>
          <w:szCs w:val="24"/>
          <w:lang w:val="en-GB"/>
        </w:rPr>
        <w:tab/>
      </w:r>
      <w:r w:rsidRPr="00CD21AB">
        <w:rPr>
          <w:szCs w:val="24"/>
          <w:lang w:val="en-GB"/>
        </w:rPr>
        <w:tab/>
        <w:t xml:space="preserve">Douglas J. </w:t>
      </w:r>
      <w:proofErr w:type="spellStart"/>
      <w:r w:rsidRPr="00CD21AB">
        <w:rPr>
          <w:szCs w:val="24"/>
          <w:lang w:val="en-GB"/>
        </w:rPr>
        <w:t>Soccio</w:t>
      </w:r>
      <w:proofErr w:type="spellEnd"/>
      <w:r w:rsidRPr="00CD21AB">
        <w:rPr>
          <w:szCs w:val="24"/>
          <w:lang w:val="en-GB"/>
        </w:rPr>
        <w:t>, Wadsworth</w:t>
      </w:r>
      <w:r w:rsidR="009868A4">
        <w:rPr>
          <w:szCs w:val="24"/>
          <w:lang w:val="en-GB"/>
        </w:rPr>
        <w:t>, 2009.</w:t>
      </w:r>
    </w:p>
    <w:p w:rsidR="006915A1" w:rsidRPr="00CD21AB" w:rsidRDefault="006915A1" w:rsidP="00DD0355">
      <w:pPr>
        <w:spacing w:line="276" w:lineRule="auto"/>
        <w:jc w:val="both"/>
        <w:rPr>
          <w:szCs w:val="24"/>
        </w:rPr>
      </w:pPr>
    </w:p>
    <w:p w:rsidR="006915A1" w:rsidRPr="00CD21AB" w:rsidRDefault="006915A1" w:rsidP="00DD0355">
      <w:pPr>
        <w:spacing w:line="276" w:lineRule="auto"/>
        <w:jc w:val="both"/>
        <w:rPr>
          <w:szCs w:val="24"/>
        </w:rPr>
      </w:pPr>
      <w:r w:rsidRPr="00CD21AB">
        <w:rPr>
          <w:szCs w:val="24"/>
        </w:rPr>
        <w:tab/>
        <w:t xml:space="preserve">Note: The course is built around this text. All readings, quizzes and the final </w:t>
      </w:r>
      <w:r w:rsidRPr="00CD21AB">
        <w:rPr>
          <w:szCs w:val="24"/>
        </w:rPr>
        <w:tab/>
        <w:t xml:space="preserve">exam are based on this text, class lectures and notes. Supplementary reading is </w:t>
      </w:r>
      <w:r w:rsidRPr="00CD21AB">
        <w:rPr>
          <w:szCs w:val="24"/>
        </w:rPr>
        <w:tab/>
        <w:t>encouraged for individual major essay assignments.</w:t>
      </w:r>
    </w:p>
    <w:p w:rsidR="006915A1" w:rsidRPr="00CD21AB" w:rsidRDefault="006915A1" w:rsidP="00DD0355">
      <w:pPr>
        <w:spacing w:line="276" w:lineRule="auto"/>
        <w:jc w:val="both"/>
        <w:rPr>
          <w:szCs w:val="24"/>
        </w:rPr>
      </w:pPr>
    </w:p>
    <w:p w:rsidR="006915A1" w:rsidRPr="00CD21AB" w:rsidRDefault="006915A1" w:rsidP="00DD0355">
      <w:pPr>
        <w:spacing w:line="276" w:lineRule="auto"/>
        <w:jc w:val="both"/>
        <w:rPr>
          <w:szCs w:val="24"/>
        </w:rPr>
      </w:pPr>
      <w:r w:rsidRPr="00CD21AB">
        <w:rPr>
          <w:b/>
          <w:i/>
          <w:szCs w:val="24"/>
          <w:lang w:val="en-GB"/>
        </w:rPr>
        <w:tab/>
        <w:t xml:space="preserve">YOUR POSSESSION OF THE TEXT WITHIN THE FIRST WEEK OF THE </w:t>
      </w:r>
      <w:r w:rsidRPr="00CD21AB">
        <w:rPr>
          <w:b/>
          <w:i/>
          <w:szCs w:val="24"/>
          <w:lang w:val="en-GB"/>
        </w:rPr>
        <w:tab/>
        <w:t>COURSE IS ESSENTIAL.</w:t>
      </w:r>
    </w:p>
    <w:p w:rsidR="006915A1" w:rsidRPr="00CD21AB" w:rsidRDefault="006915A1" w:rsidP="00DD0355">
      <w:pPr>
        <w:spacing w:line="276" w:lineRule="auto"/>
        <w:rPr>
          <w:szCs w:val="24"/>
        </w:rPr>
      </w:pPr>
    </w:p>
    <w:p w:rsidR="006915A1"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Pr>
          <w:i/>
          <w:szCs w:val="24"/>
          <w:u w:val="single"/>
          <w:lang w:val="en-GB"/>
        </w:rPr>
      </w:pPr>
    </w:p>
    <w:p w:rsidR="00A82B33" w:rsidRDefault="00A82B33"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Pr>
          <w:i/>
          <w:szCs w:val="24"/>
          <w:u w:val="single"/>
          <w:lang w:val="en-GB"/>
        </w:rPr>
      </w:pPr>
    </w:p>
    <w:p w:rsidR="006915A1" w:rsidRPr="00CD21AB" w:rsidRDefault="006915A1" w:rsidP="00DD0355">
      <w:pPr>
        <w:pStyle w:val="Heading4"/>
        <w:numPr>
          <w:ilvl w:val="0"/>
          <w:numId w:val="1"/>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76" w:lineRule="auto"/>
        <w:ind w:hanging="1080"/>
        <w:rPr>
          <w:rFonts w:ascii="Times New Roman" w:hAnsi="Times New Roman"/>
          <w:sz w:val="24"/>
          <w:szCs w:val="24"/>
          <w:u w:val="none"/>
        </w:rPr>
      </w:pPr>
      <w:r w:rsidRPr="00CD21AB">
        <w:rPr>
          <w:rFonts w:ascii="Times New Roman" w:hAnsi="Times New Roman"/>
          <w:sz w:val="24"/>
          <w:szCs w:val="24"/>
          <w:u w:val="none"/>
        </w:rPr>
        <w:t>TOPICS</w:t>
      </w:r>
      <w:r w:rsidR="009A6BF2" w:rsidRPr="00CD21AB">
        <w:rPr>
          <w:rFonts w:ascii="Times New Roman" w:hAnsi="Times New Roman"/>
          <w:sz w:val="24"/>
          <w:szCs w:val="24"/>
          <w:u w:val="none"/>
        </w:rPr>
        <w:t xml:space="preserve"> MAY INCLUDE:</w:t>
      </w:r>
    </w:p>
    <w:p w:rsidR="006915A1" w:rsidRPr="00CD21AB" w:rsidRDefault="006915A1" w:rsidP="00DD0355">
      <w:pPr>
        <w:spacing w:line="276" w:lineRule="auto"/>
        <w:ind w:left="720"/>
        <w:jc w:val="both"/>
        <w:rPr>
          <w:szCs w:val="24"/>
          <w:lang w:val="en-GB"/>
        </w:rPr>
      </w:pPr>
    </w:p>
    <w:p w:rsidR="006915A1" w:rsidRPr="00CD21AB" w:rsidRDefault="006915A1" w:rsidP="00DD0355">
      <w:pPr>
        <w:spacing w:line="276" w:lineRule="auto"/>
        <w:ind w:left="720"/>
        <w:rPr>
          <w:szCs w:val="24"/>
        </w:rPr>
      </w:pPr>
      <w:r w:rsidRPr="00CD21AB">
        <w:rPr>
          <w:szCs w:val="24"/>
        </w:rPr>
        <w:t>Note:  These topics sometimes overlap several areas of skill development and are not necessarily intended to be explored in isolated learning units or in the order below.</w:t>
      </w:r>
    </w:p>
    <w:p w:rsidR="006915A1" w:rsidRPr="00CD21AB" w:rsidRDefault="006915A1" w:rsidP="00DD0355">
      <w:pPr>
        <w:spacing w:line="276" w:lineRule="auto"/>
        <w:jc w:val="both"/>
        <w:rPr>
          <w:szCs w:val="24"/>
          <w:lang w:val="en-GB"/>
        </w:rPr>
      </w:pPr>
    </w:p>
    <w:p w:rsidR="006915A1" w:rsidRPr="00CD21AB" w:rsidRDefault="006915A1" w:rsidP="00DD0355">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1.</w:t>
      </w:r>
      <w:r w:rsidRPr="00CD21AB">
        <w:rPr>
          <w:szCs w:val="24"/>
          <w:lang w:val="en-GB"/>
        </w:rPr>
        <w:t xml:space="preserve"> </w:t>
      </w:r>
      <w:r w:rsidRPr="00CD21AB">
        <w:rPr>
          <w:szCs w:val="24"/>
          <w:lang w:val="en-GB"/>
        </w:rPr>
        <w:tab/>
      </w:r>
      <w:r w:rsidRPr="00CD21AB">
        <w:rPr>
          <w:szCs w:val="24"/>
          <w:lang w:val="en-GB"/>
        </w:rPr>
        <w:tab/>
        <w:t xml:space="preserve">Introduction: </w:t>
      </w:r>
      <w:r w:rsidRPr="00CD21AB">
        <w:rPr>
          <w:b/>
          <w:szCs w:val="24"/>
          <w:lang w:val="en-GB"/>
        </w:rPr>
        <w:t>What is Philosophy?</w:t>
      </w:r>
    </w:p>
    <w:p w:rsidR="006915A1" w:rsidRPr="00CD21AB" w:rsidRDefault="006915A1" w:rsidP="00DD0355">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152" w:right="-7" w:hanging="72"/>
        <w:jc w:val="both"/>
        <w:rPr>
          <w:szCs w:val="24"/>
          <w:lang w:val="en-GB"/>
        </w:rPr>
      </w:pPr>
      <w:r w:rsidRPr="00CD21AB">
        <w:rPr>
          <w:i/>
          <w:szCs w:val="24"/>
          <w:lang w:val="en-GB"/>
        </w:rPr>
        <w:tab/>
      </w:r>
      <w:r w:rsidRPr="00CD21AB">
        <w:rPr>
          <w:i/>
          <w:szCs w:val="24"/>
          <w:lang w:val="en-GB"/>
        </w:rPr>
        <w:tab/>
        <w:t xml:space="preserve">“Without philosophy, we would be little above the animals” </w:t>
      </w:r>
      <w:r w:rsidRPr="00CD21AB">
        <w:rPr>
          <w:szCs w:val="24"/>
          <w:lang w:val="en-GB"/>
        </w:rPr>
        <w:t>(Voltaire)</w:t>
      </w:r>
    </w:p>
    <w:p w:rsidR="006915A1" w:rsidRPr="00CD21AB" w:rsidRDefault="006915A1" w:rsidP="00DD035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2.</w:t>
      </w:r>
      <w:r w:rsidRPr="00CD21AB">
        <w:rPr>
          <w:szCs w:val="24"/>
          <w:lang w:val="en-GB"/>
        </w:rPr>
        <w:t xml:space="preserve"> </w:t>
      </w:r>
      <w:r w:rsidRPr="00CD21AB">
        <w:rPr>
          <w:szCs w:val="24"/>
          <w:lang w:val="en-GB"/>
        </w:rPr>
        <w:tab/>
        <w:t xml:space="preserve">Know Thyself: </w:t>
      </w:r>
      <w:r w:rsidRPr="00CD21AB">
        <w:rPr>
          <w:b/>
          <w:szCs w:val="24"/>
          <w:lang w:val="en-GB"/>
        </w:rPr>
        <w:t>Socrates</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 xml:space="preserve">“I found that men in the most repute were all but the most foolish; and that others less esteemed were really wise and better” </w:t>
      </w:r>
      <w:r w:rsidRPr="00CD21AB">
        <w:rPr>
          <w:szCs w:val="24"/>
          <w:lang w:val="en-GB"/>
        </w:rPr>
        <w:t>(Socrates)</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3.</w:t>
      </w:r>
      <w:r w:rsidRPr="00CD21AB">
        <w:rPr>
          <w:szCs w:val="24"/>
          <w:lang w:val="en-GB"/>
        </w:rPr>
        <w:t xml:space="preserve"> </w:t>
      </w:r>
      <w:r w:rsidRPr="00CD21AB">
        <w:rPr>
          <w:szCs w:val="24"/>
          <w:lang w:val="en-GB"/>
        </w:rPr>
        <w:tab/>
        <w:t xml:space="preserve">Reality and Forms: </w:t>
      </w:r>
      <w:r w:rsidRPr="00CD21AB">
        <w:rPr>
          <w:b/>
          <w:szCs w:val="24"/>
          <w:lang w:val="en-GB"/>
        </w:rPr>
        <w:t>Plato</w:t>
      </w:r>
      <w:r w:rsidRPr="00CD21AB">
        <w:rPr>
          <w:szCs w:val="24"/>
          <w:lang w:val="en-GB"/>
        </w:rPr>
        <w:t xml:space="preserve"> </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“To understand Plato is to be educated; it is to see the nature of the world in which</w:t>
      </w:r>
      <w:r w:rsidRPr="00CD21AB">
        <w:rPr>
          <w:szCs w:val="24"/>
          <w:lang w:val="en-GB"/>
        </w:rPr>
        <w:t xml:space="preserve"> </w:t>
      </w:r>
      <w:r w:rsidRPr="00CD21AB">
        <w:rPr>
          <w:i/>
          <w:szCs w:val="24"/>
          <w:lang w:val="en-GB"/>
        </w:rPr>
        <w:t xml:space="preserve">we live” </w:t>
      </w:r>
      <w:r w:rsidRPr="00CD21AB">
        <w:rPr>
          <w:szCs w:val="24"/>
          <w:lang w:val="en-GB"/>
        </w:rPr>
        <w:t>(Cairns)</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4.</w:t>
      </w:r>
      <w:r w:rsidRPr="00CD21AB">
        <w:rPr>
          <w:szCs w:val="24"/>
          <w:lang w:val="en-GB"/>
        </w:rPr>
        <w:t xml:space="preserve"> </w:t>
      </w:r>
      <w:r w:rsidRPr="00CD21AB">
        <w:rPr>
          <w:szCs w:val="24"/>
          <w:lang w:val="en-GB"/>
        </w:rPr>
        <w:tab/>
        <w:t xml:space="preserve">Hellenistic Period:  </w:t>
      </w:r>
      <w:r w:rsidR="00DD0355" w:rsidRPr="00DD0355">
        <w:rPr>
          <w:b/>
          <w:szCs w:val="24"/>
          <w:lang w:val="en-GB"/>
        </w:rPr>
        <w:t>Epicureanism and Stoicism</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 xml:space="preserve">"Humans are not bothered by the things that happen to them but by their view of these things" </w:t>
      </w:r>
      <w:r w:rsidRPr="00CD21AB">
        <w:rPr>
          <w:szCs w:val="24"/>
          <w:lang w:val="en-GB"/>
        </w:rPr>
        <w:t>(Ellis)</w:t>
      </w:r>
    </w:p>
    <w:p w:rsidR="006915A1" w:rsidRPr="00CD21AB" w:rsidRDefault="006915A1" w:rsidP="00DD0355">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ight="-7"/>
        <w:jc w:val="both"/>
        <w:rPr>
          <w:b/>
          <w:szCs w:val="24"/>
          <w:lang w:val="en-GB"/>
        </w:rPr>
      </w:pPr>
    </w:p>
    <w:p w:rsidR="006915A1" w:rsidRPr="00CD21AB" w:rsidRDefault="006915A1" w:rsidP="00DD0355">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5.</w:t>
      </w:r>
      <w:r w:rsidRPr="00CD21AB">
        <w:rPr>
          <w:szCs w:val="24"/>
          <w:lang w:val="en-GB"/>
        </w:rPr>
        <w:t xml:space="preserve"> </w:t>
      </w:r>
      <w:r w:rsidRPr="00CD21AB">
        <w:rPr>
          <w:szCs w:val="24"/>
          <w:lang w:val="en-GB"/>
        </w:rPr>
        <w:tab/>
      </w:r>
      <w:r w:rsidRPr="00CD21AB">
        <w:rPr>
          <w:szCs w:val="24"/>
          <w:lang w:val="en-GB"/>
        </w:rPr>
        <w:tab/>
        <w:t xml:space="preserve">Buddhist Thought: </w:t>
      </w:r>
      <w:proofErr w:type="spellStart"/>
      <w:r w:rsidRPr="00CD21AB">
        <w:rPr>
          <w:b/>
          <w:szCs w:val="24"/>
          <w:lang w:val="en-GB"/>
        </w:rPr>
        <w:t>Siddthartha</w:t>
      </w:r>
      <w:proofErr w:type="spellEnd"/>
      <w:r w:rsidRPr="00CD21AB">
        <w:rPr>
          <w:b/>
          <w:szCs w:val="24"/>
          <w:lang w:val="en-GB"/>
        </w:rPr>
        <w:t xml:space="preserve"> Gautama</w:t>
      </w:r>
      <w:r w:rsidRPr="00CD21AB">
        <w:rPr>
          <w:szCs w:val="24"/>
          <w:lang w:val="en-GB"/>
        </w:rPr>
        <w:t xml:space="preserve"> </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 xml:space="preserve">“A man who talks much of his teachings but does not practice it himself is like…a beautiful flower full of colour but without scent” </w:t>
      </w:r>
      <w:r w:rsidRPr="00CD21AB">
        <w:rPr>
          <w:szCs w:val="24"/>
          <w:lang w:val="en-GB"/>
        </w:rPr>
        <w:t>(The Buddha)</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6.</w:t>
      </w:r>
      <w:r w:rsidRPr="00CD21AB">
        <w:rPr>
          <w:szCs w:val="24"/>
          <w:lang w:val="en-GB"/>
        </w:rPr>
        <w:t xml:space="preserve"> </w:t>
      </w:r>
      <w:r w:rsidRPr="00CD21AB">
        <w:rPr>
          <w:szCs w:val="24"/>
          <w:lang w:val="en-GB"/>
        </w:rPr>
        <w:tab/>
        <w:t xml:space="preserve">God and Reason: </w:t>
      </w:r>
      <w:r w:rsidRPr="00CD21AB">
        <w:rPr>
          <w:b/>
          <w:szCs w:val="24"/>
          <w:lang w:val="en-GB"/>
        </w:rPr>
        <w:t>Thomas Aquinas</w:t>
      </w:r>
      <w:r w:rsidRPr="00CD21AB">
        <w:rPr>
          <w:szCs w:val="24"/>
          <w:lang w:val="en-GB"/>
        </w:rPr>
        <w:t xml:space="preserve"> </w:t>
      </w:r>
    </w:p>
    <w:p w:rsidR="006915A1" w:rsidRPr="00CD21AB" w:rsidRDefault="006915A1" w:rsidP="00DD0355">
      <w:pPr>
        <w:spacing w:line="276" w:lineRule="auto"/>
        <w:ind w:right="-7"/>
        <w:jc w:val="both"/>
        <w:rPr>
          <w:i/>
          <w:szCs w:val="24"/>
        </w:rPr>
      </w:pPr>
      <w:r w:rsidRPr="00CD21AB">
        <w:rPr>
          <w:szCs w:val="24"/>
        </w:rPr>
        <w:tab/>
      </w:r>
      <w:r w:rsidRPr="00CD21AB">
        <w:rPr>
          <w:szCs w:val="24"/>
        </w:rPr>
        <w:tab/>
      </w:r>
      <w:r w:rsidRPr="00CD21AB">
        <w:rPr>
          <w:i/>
          <w:szCs w:val="24"/>
        </w:rPr>
        <w:t xml:space="preserve">“A philosopher is a blind man in a dark room looking for a black cat that </w:t>
      </w:r>
      <w:r w:rsidRPr="00CD21AB">
        <w:rPr>
          <w:i/>
          <w:szCs w:val="24"/>
        </w:rPr>
        <w:tab/>
      </w:r>
      <w:r w:rsidRPr="00CD21AB">
        <w:rPr>
          <w:i/>
          <w:szCs w:val="24"/>
        </w:rPr>
        <w:tab/>
      </w:r>
      <w:r w:rsidRPr="00CD21AB">
        <w:rPr>
          <w:i/>
          <w:szCs w:val="24"/>
        </w:rPr>
        <w:tab/>
        <w:t xml:space="preserve">isn’t there. A theologian is the man who finds it” </w:t>
      </w:r>
      <w:r w:rsidRPr="00CD21AB">
        <w:rPr>
          <w:szCs w:val="24"/>
        </w:rPr>
        <w:t>(Mencken)</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7.</w:t>
      </w:r>
      <w:r w:rsidRPr="00CD21AB">
        <w:rPr>
          <w:szCs w:val="24"/>
          <w:lang w:val="en-GB"/>
        </w:rPr>
        <w:t xml:space="preserve"> </w:t>
      </w:r>
      <w:r w:rsidRPr="00CD21AB">
        <w:rPr>
          <w:szCs w:val="24"/>
          <w:lang w:val="en-GB"/>
        </w:rPr>
        <w:tab/>
        <w:t xml:space="preserve">Modernity Begins: </w:t>
      </w:r>
      <w:r w:rsidRPr="00CD21AB">
        <w:rPr>
          <w:b/>
          <w:szCs w:val="24"/>
          <w:lang w:val="en-GB"/>
        </w:rPr>
        <w:t>René Descartes</w:t>
      </w:r>
      <w:r w:rsidRPr="00CD21AB">
        <w:rPr>
          <w:szCs w:val="24"/>
          <w:lang w:val="en-GB"/>
        </w:rPr>
        <w:t xml:space="preserve"> </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szCs w:val="24"/>
          <w:lang w:val="en-GB"/>
        </w:rPr>
        <w:tab/>
      </w:r>
      <w:r w:rsidRPr="00CD21AB">
        <w:rPr>
          <w:szCs w:val="24"/>
          <w:lang w:val="en-GB"/>
        </w:rPr>
        <w:tab/>
      </w:r>
      <w:r w:rsidRPr="00CD21AB">
        <w:rPr>
          <w:i/>
          <w:szCs w:val="24"/>
          <w:lang w:val="en-GB"/>
        </w:rPr>
        <w:t xml:space="preserve">“All that is comes from the mind” </w:t>
      </w:r>
      <w:r w:rsidRPr="004145A6">
        <w:rPr>
          <w:szCs w:val="24"/>
          <w:lang w:val="en-GB"/>
        </w:rPr>
        <w:t xml:space="preserve">(The </w:t>
      </w:r>
      <w:proofErr w:type="spellStart"/>
      <w:r w:rsidRPr="004145A6">
        <w:rPr>
          <w:szCs w:val="24"/>
          <w:lang w:val="en-GB"/>
        </w:rPr>
        <w:t>Dhammapada</w:t>
      </w:r>
      <w:proofErr w:type="spellEnd"/>
      <w:r w:rsidR="004145A6" w:rsidRPr="004145A6">
        <w:rPr>
          <w:szCs w:val="24"/>
          <w:lang w:val="en-GB"/>
        </w:rPr>
        <w:t>)</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8.</w:t>
      </w:r>
      <w:r w:rsidRPr="00CD21AB">
        <w:rPr>
          <w:szCs w:val="24"/>
          <w:lang w:val="en-GB"/>
        </w:rPr>
        <w:tab/>
        <w:t xml:space="preserve">Scepticism: </w:t>
      </w:r>
      <w:r w:rsidRPr="00CD21AB">
        <w:rPr>
          <w:b/>
          <w:szCs w:val="24"/>
          <w:lang w:val="en-GB"/>
        </w:rPr>
        <w:t>David Hume</w:t>
      </w:r>
      <w:r w:rsidRPr="00CD21AB">
        <w:rPr>
          <w:szCs w:val="24"/>
          <w:lang w:val="en-GB"/>
        </w:rPr>
        <w:t xml:space="preserve"> </w:t>
      </w:r>
    </w:p>
    <w:p w:rsidR="006915A1" w:rsidRPr="00CD21AB" w:rsidRDefault="006915A1" w:rsidP="00DD0355">
      <w:pPr>
        <w:spacing w:line="276" w:lineRule="auto"/>
        <w:ind w:right="-7"/>
        <w:jc w:val="both"/>
        <w:rPr>
          <w:i/>
          <w:szCs w:val="24"/>
          <w:lang w:val="en-GB"/>
        </w:rPr>
      </w:pPr>
      <w:r w:rsidRPr="00CD21AB">
        <w:rPr>
          <w:szCs w:val="24"/>
          <w:lang w:val="en-GB"/>
        </w:rPr>
        <w:tab/>
      </w:r>
      <w:r w:rsidRPr="00CD21AB">
        <w:rPr>
          <w:szCs w:val="24"/>
        </w:rPr>
        <w:tab/>
      </w:r>
      <w:r w:rsidRPr="00CD21AB">
        <w:rPr>
          <w:i/>
          <w:szCs w:val="24"/>
        </w:rPr>
        <w:t xml:space="preserve">"Reason is, and ought only to be, the slave of passion and can never </w:t>
      </w:r>
      <w:r w:rsidRPr="00CD21AB">
        <w:rPr>
          <w:i/>
          <w:szCs w:val="24"/>
        </w:rPr>
        <w:tab/>
      </w:r>
      <w:r w:rsidRPr="00CD21AB">
        <w:rPr>
          <w:i/>
          <w:szCs w:val="24"/>
        </w:rPr>
        <w:tab/>
      </w:r>
      <w:r w:rsidRPr="00CD21AB">
        <w:rPr>
          <w:i/>
          <w:szCs w:val="24"/>
        </w:rPr>
        <w:tab/>
        <w:t xml:space="preserve">pretend to any other office than to serve and obey them" </w:t>
      </w:r>
      <w:r w:rsidRPr="00CD21AB">
        <w:rPr>
          <w:szCs w:val="24"/>
        </w:rPr>
        <w:t>(Hume)</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9.</w:t>
      </w:r>
      <w:r w:rsidRPr="00CD21AB">
        <w:rPr>
          <w:szCs w:val="24"/>
          <w:lang w:val="en-GB"/>
        </w:rPr>
        <w:t xml:space="preserve">  </w:t>
      </w:r>
      <w:r w:rsidRPr="00CD21AB">
        <w:rPr>
          <w:szCs w:val="24"/>
          <w:lang w:val="en-GB"/>
        </w:rPr>
        <w:tab/>
        <w:t xml:space="preserve">Metaphysics and Moral Laws: </w:t>
      </w:r>
      <w:r w:rsidRPr="00CD21AB">
        <w:rPr>
          <w:b/>
          <w:szCs w:val="24"/>
          <w:lang w:val="en-GB"/>
        </w:rPr>
        <w:t>Immanuel Kant</w:t>
      </w:r>
      <w:r w:rsidRPr="00CD21AB">
        <w:rPr>
          <w:szCs w:val="24"/>
          <w:lang w:val="en-GB"/>
        </w:rPr>
        <w:t xml:space="preserve"> </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i/>
          <w:szCs w:val="24"/>
          <w:lang w:val="en-GB"/>
        </w:rPr>
        <w:tab/>
      </w:r>
      <w:r w:rsidRPr="00CD21AB">
        <w:rPr>
          <w:i/>
          <w:szCs w:val="24"/>
          <w:lang w:val="en-GB"/>
        </w:rPr>
        <w:tab/>
        <w:t xml:space="preserve">“The starry sky above me and the moral law within me” </w:t>
      </w:r>
      <w:r w:rsidRPr="00CD21AB">
        <w:rPr>
          <w:szCs w:val="24"/>
          <w:lang w:val="en-GB"/>
        </w:rPr>
        <w:t>(Kant)</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p>
    <w:p w:rsidR="006915A1" w:rsidRPr="00CD21AB" w:rsidRDefault="006915A1" w:rsidP="00DD0355">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szCs w:val="24"/>
          <w:lang w:val="en-GB"/>
        </w:rPr>
        <w:tab/>
      </w:r>
      <w:r w:rsidRPr="00CD21AB">
        <w:rPr>
          <w:b/>
          <w:szCs w:val="24"/>
          <w:lang w:val="en-GB"/>
        </w:rPr>
        <w:t xml:space="preserve">10.  </w:t>
      </w:r>
      <w:r w:rsidRPr="00CD21AB">
        <w:rPr>
          <w:b/>
          <w:szCs w:val="24"/>
          <w:lang w:val="en-GB"/>
        </w:rPr>
        <w:tab/>
      </w:r>
      <w:r w:rsidRPr="00CD21AB">
        <w:rPr>
          <w:szCs w:val="24"/>
          <w:lang w:val="en-GB"/>
        </w:rPr>
        <w:t xml:space="preserve">Utilitarianism: </w:t>
      </w:r>
      <w:r w:rsidRPr="00CD21AB">
        <w:rPr>
          <w:b/>
          <w:szCs w:val="24"/>
          <w:lang w:val="en-GB"/>
        </w:rPr>
        <w:t>John Stuart Mill</w:t>
      </w:r>
      <w:r w:rsidRPr="00CD21AB">
        <w:rPr>
          <w:szCs w:val="24"/>
          <w:lang w:val="en-GB"/>
        </w:rPr>
        <w:t xml:space="preserve"> </w:t>
      </w:r>
    </w:p>
    <w:p w:rsidR="006915A1" w:rsidRPr="00CD21AB" w:rsidRDefault="006915A1" w:rsidP="00DD0355">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szCs w:val="24"/>
          <w:lang w:val="en-GB"/>
        </w:rPr>
        <w:tab/>
      </w:r>
      <w:r w:rsidRPr="00CD21AB">
        <w:rPr>
          <w:szCs w:val="24"/>
          <w:lang w:val="en-GB"/>
        </w:rPr>
        <w:tab/>
      </w:r>
      <w:r w:rsidRPr="00CD21AB">
        <w:rPr>
          <w:szCs w:val="24"/>
          <w:lang w:val="en-GB"/>
        </w:rPr>
        <w:tab/>
        <w:t>“</w:t>
      </w:r>
      <w:r w:rsidRPr="00CD21AB">
        <w:rPr>
          <w:i/>
          <w:szCs w:val="24"/>
          <w:lang w:val="en-GB"/>
        </w:rPr>
        <w:t xml:space="preserve">It is better to be a human being dissatisfied than a pig satisfied” </w:t>
      </w:r>
      <w:r w:rsidRPr="00CD21AB">
        <w:rPr>
          <w:szCs w:val="24"/>
          <w:lang w:val="en-GB"/>
        </w:rPr>
        <w:t>(Mill)</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lastRenderedPageBreak/>
        <w:tab/>
      </w:r>
      <w:r w:rsidRPr="00CD21AB">
        <w:rPr>
          <w:b/>
          <w:szCs w:val="24"/>
          <w:lang w:val="en-GB"/>
        </w:rPr>
        <w:tab/>
        <w:t>11.</w:t>
      </w:r>
      <w:r w:rsidRPr="00CD21AB">
        <w:rPr>
          <w:szCs w:val="24"/>
          <w:lang w:val="en-GB"/>
        </w:rPr>
        <w:t xml:space="preserve"> </w:t>
      </w:r>
      <w:r w:rsidRPr="00CD21AB">
        <w:rPr>
          <w:szCs w:val="24"/>
          <w:lang w:val="en-GB"/>
        </w:rPr>
        <w:tab/>
        <w:t xml:space="preserve">The Good and the Natural: </w:t>
      </w:r>
      <w:r w:rsidRPr="00CD21AB">
        <w:rPr>
          <w:b/>
          <w:szCs w:val="24"/>
          <w:lang w:val="en-GB"/>
        </w:rPr>
        <w:t>Aristotle</w:t>
      </w:r>
      <w:r w:rsidRPr="00CD21AB">
        <w:rPr>
          <w:szCs w:val="24"/>
          <w:lang w:val="en-GB"/>
        </w:rPr>
        <w:t xml:space="preserve"> </w:t>
      </w:r>
    </w:p>
    <w:p w:rsidR="006915A1" w:rsidRPr="00CD21AB" w:rsidRDefault="006915A1" w:rsidP="00DD0355">
      <w:pPr>
        <w:spacing w:line="276" w:lineRule="auto"/>
        <w:ind w:right="-7"/>
        <w:rPr>
          <w:i/>
          <w:szCs w:val="24"/>
        </w:rPr>
      </w:pPr>
      <w:r w:rsidRPr="00CD21AB">
        <w:rPr>
          <w:i/>
          <w:szCs w:val="24"/>
        </w:rPr>
        <w:tab/>
      </w:r>
      <w:r w:rsidRPr="00CD21AB">
        <w:rPr>
          <w:i/>
          <w:szCs w:val="24"/>
        </w:rPr>
        <w:tab/>
        <w:t xml:space="preserve">“Moral virtue comes to us as a result of habit...we learn by doing” </w:t>
      </w:r>
      <w:r w:rsidRPr="00CD21AB">
        <w:rPr>
          <w:i/>
          <w:szCs w:val="24"/>
        </w:rPr>
        <w:tab/>
      </w:r>
      <w:r w:rsidRPr="00CD21AB">
        <w:rPr>
          <w:i/>
          <w:szCs w:val="24"/>
        </w:rPr>
        <w:tab/>
      </w:r>
      <w:r w:rsidRPr="00CD21AB">
        <w:rPr>
          <w:i/>
          <w:szCs w:val="24"/>
        </w:rPr>
        <w:tab/>
      </w:r>
      <w:r w:rsidRPr="00CD21AB">
        <w:rPr>
          <w:szCs w:val="24"/>
        </w:rPr>
        <w:t>(Aristotle)</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12.</w:t>
      </w:r>
      <w:r w:rsidRPr="00CD21AB">
        <w:rPr>
          <w:szCs w:val="24"/>
          <w:lang w:val="en-GB"/>
        </w:rPr>
        <w:t xml:space="preserve">  </w:t>
      </w:r>
      <w:r w:rsidRPr="00CD21AB">
        <w:rPr>
          <w:szCs w:val="24"/>
          <w:lang w:val="en-GB"/>
        </w:rPr>
        <w:tab/>
        <w:t xml:space="preserve">Materialism and Alienation: </w:t>
      </w:r>
      <w:r w:rsidRPr="00CD21AB">
        <w:rPr>
          <w:b/>
          <w:szCs w:val="24"/>
          <w:lang w:val="en-GB"/>
        </w:rPr>
        <w:t>Karl Marx</w:t>
      </w:r>
      <w:r w:rsidRPr="00CD21AB">
        <w:rPr>
          <w:szCs w:val="24"/>
          <w:lang w:val="en-GB"/>
        </w:rPr>
        <w:t xml:space="preserve">: </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008" w:right="-7"/>
        <w:jc w:val="both"/>
        <w:rPr>
          <w:szCs w:val="24"/>
          <w:lang w:val="en-GB"/>
        </w:rPr>
      </w:pPr>
      <w:r w:rsidRPr="00CD21AB">
        <w:rPr>
          <w:i/>
          <w:szCs w:val="24"/>
          <w:lang w:val="en-GB"/>
        </w:rPr>
        <w:tab/>
        <w:t>“Reason</w:t>
      </w:r>
      <w:r w:rsidRPr="00CD21AB">
        <w:rPr>
          <w:i/>
          <w:szCs w:val="24"/>
        </w:rPr>
        <w:t xml:space="preserve"> has always existed, but not always in a reasonable form</w:t>
      </w:r>
      <w:r w:rsidRPr="00CD21AB">
        <w:rPr>
          <w:i/>
          <w:szCs w:val="24"/>
          <w:lang w:val="en-GB"/>
        </w:rPr>
        <w:t xml:space="preserve">" </w:t>
      </w:r>
      <w:r w:rsidRPr="00DD0355">
        <w:rPr>
          <w:szCs w:val="24"/>
          <w:lang w:val="en-GB"/>
        </w:rPr>
        <w:t>(Marx)</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DD0355">
      <w:pPr>
        <w:spacing w:line="276" w:lineRule="auto"/>
        <w:ind w:right="-7"/>
        <w:rPr>
          <w:szCs w:val="24"/>
        </w:rPr>
      </w:pPr>
      <w:r w:rsidRPr="00CD21AB">
        <w:rPr>
          <w:b/>
          <w:szCs w:val="24"/>
          <w:lang w:val="en-GB"/>
        </w:rPr>
        <w:tab/>
      </w:r>
      <w:r w:rsidRPr="00CD21AB">
        <w:rPr>
          <w:b/>
          <w:szCs w:val="24"/>
        </w:rPr>
        <w:t>13.</w:t>
      </w:r>
      <w:r w:rsidRPr="00CD21AB">
        <w:rPr>
          <w:szCs w:val="24"/>
        </w:rPr>
        <w:tab/>
        <w:t xml:space="preserve">Existentialism: </w:t>
      </w:r>
      <w:proofErr w:type="spellStart"/>
      <w:r w:rsidRPr="00CD21AB">
        <w:rPr>
          <w:b/>
          <w:szCs w:val="24"/>
        </w:rPr>
        <w:t>Søren</w:t>
      </w:r>
      <w:proofErr w:type="spellEnd"/>
      <w:r w:rsidRPr="00CD21AB">
        <w:rPr>
          <w:b/>
          <w:szCs w:val="24"/>
        </w:rPr>
        <w:t xml:space="preserve"> Kierkegaard</w:t>
      </w:r>
      <w:r w:rsidRPr="00CD21AB">
        <w:rPr>
          <w:szCs w:val="24"/>
        </w:rPr>
        <w:t xml:space="preserve"> </w:t>
      </w:r>
    </w:p>
    <w:p w:rsidR="006915A1" w:rsidRPr="00CD21AB" w:rsidRDefault="006915A1" w:rsidP="00DD0355">
      <w:pPr>
        <w:spacing w:line="276" w:lineRule="auto"/>
        <w:ind w:right="-7"/>
        <w:rPr>
          <w:i/>
          <w:szCs w:val="24"/>
        </w:rPr>
      </w:pPr>
      <w:r w:rsidRPr="00CD21AB">
        <w:rPr>
          <w:szCs w:val="24"/>
        </w:rPr>
        <w:t xml:space="preserve">                </w:t>
      </w:r>
      <w:r w:rsidRPr="00CD21AB">
        <w:rPr>
          <w:szCs w:val="24"/>
        </w:rPr>
        <w:tab/>
      </w:r>
      <w:r w:rsidRPr="00CD21AB">
        <w:rPr>
          <w:i/>
          <w:szCs w:val="24"/>
        </w:rPr>
        <w:t xml:space="preserve">“Most men pursue pleasure with such breathless haste that they hurry </w:t>
      </w:r>
      <w:r w:rsidRPr="00CD21AB">
        <w:rPr>
          <w:i/>
          <w:szCs w:val="24"/>
        </w:rPr>
        <w:tab/>
      </w:r>
      <w:r w:rsidRPr="00CD21AB">
        <w:rPr>
          <w:i/>
          <w:szCs w:val="24"/>
        </w:rPr>
        <w:tab/>
      </w:r>
      <w:r w:rsidRPr="00CD21AB">
        <w:rPr>
          <w:i/>
          <w:szCs w:val="24"/>
        </w:rPr>
        <w:tab/>
        <w:t>past it”</w:t>
      </w:r>
      <w:r w:rsidRPr="00CD21AB">
        <w:rPr>
          <w:szCs w:val="24"/>
        </w:rPr>
        <w:t xml:space="preserve"> (Kierkegaard)</w:t>
      </w: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b/>
          <w:szCs w:val="24"/>
          <w:lang w:val="en-GB"/>
        </w:rPr>
      </w:pP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14.</w:t>
      </w:r>
      <w:r w:rsidRPr="00CD21AB">
        <w:rPr>
          <w:b/>
          <w:szCs w:val="24"/>
          <w:lang w:val="en-GB"/>
        </w:rPr>
        <w:tab/>
      </w:r>
      <w:r w:rsidRPr="00CD21AB">
        <w:rPr>
          <w:szCs w:val="24"/>
          <w:lang w:val="en-GB"/>
        </w:rPr>
        <w:t xml:space="preserve">Will to Power: </w:t>
      </w:r>
      <w:r w:rsidRPr="00CD21AB">
        <w:rPr>
          <w:b/>
          <w:szCs w:val="24"/>
          <w:lang w:val="en-GB"/>
        </w:rPr>
        <w:t>Friedrich Nietzsche</w:t>
      </w:r>
      <w:r w:rsidRPr="00CD21AB">
        <w:rPr>
          <w:szCs w:val="24"/>
          <w:lang w:val="en-GB"/>
        </w:rPr>
        <w:t xml:space="preserve"> </w:t>
      </w: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szCs w:val="24"/>
          <w:lang w:val="en-GB"/>
        </w:rPr>
        <w:tab/>
      </w:r>
      <w:r w:rsidRPr="00CD21AB">
        <w:rPr>
          <w:szCs w:val="24"/>
          <w:lang w:val="en-GB"/>
        </w:rPr>
        <w:tab/>
      </w:r>
      <w:r w:rsidRPr="00CD21AB">
        <w:rPr>
          <w:szCs w:val="24"/>
          <w:lang w:val="en-GB"/>
        </w:rPr>
        <w:tab/>
      </w:r>
      <w:r w:rsidRPr="00CD21AB">
        <w:rPr>
          <w:i/>
          <w:szCs w:val="24"/>
          <w:lang w:val="en-GB"/>
        </w:rPr>
        <w:t xml:space="preserve">“Man is something that shall be overcome” </w:t>
      </w:r>
      <w:r w:rsidRPr="00CD21AB">
        <w:rPr>
          <w:szCs w:val="24"/>
          <w:lang w:val="en-GB"/>
        </w:rPr>
        <w:t>(Nietzsche)</w:t>
      </w: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i/>
          <w:szCs w:val="24"/>
        </w:rPr>
        <w:tab/>
      </w:r>
      <w:r w:rsidRPr="00CD21AB">
        <w:rPr>
          <w:b/>
          <w:szCs w:val="24"/>
        </w:rPr>
        <w:t>15.</w:t>
      </w:r>
      <w:r w:rsidRPr="00CD21AB">
        <w:rPr>
          <w:szCs w:val="24"/>
        </w:rPr>
        <w:t xml:space="preserve"> </w:t>
      </w:r>
      <w:r w:rsidRPr="00CD21AB">
        <w:rPr>
          <w:szCs w:val="24"/>
        </w:rPr>
        <w:tab/>
        <w:t xml:space="preserve">Condemned to be Free: </w:t>
      </w:r>
      <w:r w:rsidRPr="00CD21AB">
        <w:rPr>
          <w:b/>
          <w:szCs w:val="24"/>
        </w:rPr>
        <w:t xml:space="preserve">Jean-Paul Sartre </w:t>
      </w: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rPr>
      </w:pPr>
      <w:r w:rsidRPr="00CD21AB">
        <w:rPr>
          <w:szCs w:val="24"/>
        </w:rPr>
        <w:tab/>
      </w:r>
      <w:r w:rsidRPr="00CD21AB">
        <w:rPr>
          <w:szCs w:val="24"/>
        </w:rPr>
        <w:tab/>
      </w:r>
      <w:r w:rsidRPr="00CD21AB">
        <w:rPr>
          <w:szCs w:val="24"/>
        </w:rPr>
        <w:tab/>
      </w:r>
      <w:r w:rsidRPr="00CD21AB">
        <w:rPr>
          <w:i/>
          <w:szCs w:val="24"/>
        </w:rPr>
        <w:t xml:space="preserve">“Man is nothing else than what he makes of himself.” </w:t>
      </w:r>
      <w:r w:rsidRPr="00CD21AB">
        <w:rPr>
          <w:szCs w:val="24"/>
        </w:rPr>
        <w:t>(Sartre)</w:t>
      </w: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p>
    <w:p w:rsidR="006915A1" w:rsidRPr="00CD21AB" w:rsidRDefault="006915A1" w:rsidP="00DD0355">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16.</w:t>
      </w:r>
      <w:r w:rsidRPr="00CD21AB">
        <w:rPr>
          <w:szCs w:val="24"/>
          <w:lang w:val="en-GB"/>
        </w:rPr>
        <w:t xml:space="preserve"> </w:t>
      </w:r>
      <w:r w:rsidRPr="00CD21AB">
        <w:rPr>
          <w:szCs w:val="24"/>
          <w:lang w:val="en-GB"/>
        </w:rPr>
        <w:tab/>
        <w:t>Review and Closure</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ight="-7"/>
        <w:jc w:val="both"/>
        <w:rPr>
          <w:i/>
          <w:szCs w:val="24"/>
          <w:lang w:val="en-GB"/>
        </w:rPr>
      </w:pPr>
      <w:r w:rsidRPr="00CD21AB">
        <w:rPr>
          <w:szCs w:val="24"/>
          <w:lang w:val="en-GB"/>
        </w:rPr>
        <w:t>“</w:t>
      </w:r>
      <w:r w:rsidRPr="00CD21AB">
        <w:rPr>
          <w:i/>
          <w:szCs w:val="24"/>
          <w:lang w:val="en-GB"/>
        </w:rPr>
        <w:t xml:space="preserve">Wonder is the foundation of all philosophy, inquiry the progress, ignorance the end” </w:t>
      </w:r>
      <w:r w:rsidRPr="00CD21AB">
        <w:rPr>
          <w:szCs w:val="24"/>
          <w:lang w:val="en-GB"/>
        </w:rPr>
        <w:t>(Montaigne)</w:t>
      </w: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p>
    <w:p w:rsidR="006915A1" w:rsidRPr="00CD21AB" w:rsidRDefault="006915A1" w:rsidP="00DD0355">
      <w:pPr>
        <w:spacing w:line="276" w:lineRule="auto"/>
        <w:ind w:right="-7"/>
        <w:jc w:val="both"/>
        <w:rPr>
          <w:b/>
          <w:i/>
          <w:szCs w:val="24"/>
          <w:lang w:val="en-GB"/>
        </w:rPr>
      </w:pPr>
      <w:r w:rsidRPr="00CD21AB">
        <w:rPr>
          <w:b/>
          <w:i/>
          <w:szCs w:val="24"/>
          <w:lang w:val="en-GB"/>
        </w:rPr>
        <w:t xml:space="preserve">WHAT YOU </w:t>
      </w:r>
      <w:smartTag w:uri="urn:schemas-microsoft-com:office:smarttags" w:element="stockticker">
        <w:r w:rsidRPr="00CD21AB">
          <w:rPr>
            <w:b/>
            <w:i/>
            <w:szCs w:val="24"/>
            <w:lang w:val="en-GB"/>
          </w:rPr>
          <w:t>GET</w:t>
        </w:r>
      </w:smartTag>
      <w:r w:rsidRPr="00CD21AB">
        <w:rPr>
          <w:b/>
          <w:i/>
          <w:szCs w:val="24"/>
          <w:lang w:val="en-GB"/>
        </w:rPr>
        <w:t xml:space="preserve"> OUT OF THIS COURSE </w:t>
      </w:r>
      <w:r w:rsidR="00395666">
        <w:rPr>
          <w:b/>
          <w:i/>
          <w:szCs w:val="24"/>
          <w:lang w:val="en-GB"/>
        </w:rPr>
        <w:t xml:space="preserve">IS DIRECTLY PROPORTIONAL TO WHAT </w:t>
      </w:r>
      <w:r w:rsidRPr="00CD21AB">
        <w:rPr>
          <w:b/>
          <w:i/>
          <w:szCs w:val="24"/>
          <w:lang w:val="en-GB"/>
        </w:rPr>
        <w:t>YOU PUT INTO IT.</w:t>
      </w:r>
    </w:p>
    <w:p w:rsidR="006915A1" w:rsidRPr="00CD21AB" w:rsidRDefault="006915A1" w:rsidP="00DD0355">
      <w:pPr>
        <w:spacing w:line="276" w:lineRule="auto"/>
        <w:ind w:right="-7"/>
        <w:jc w:val="both"/>
        <w:rPr>
          <w:b/>
          <w:i/>
          <w:szCs w:val="24"/>
          <w:lang w:val="en-GB"/>
        </w:rPr>
      </w:pPr>
    </w:p>
    <w:p w:rsidR="006915A1" w:rsidRPr="00CD21AB" w:rsidRDefault="006915A1" w:rsidP="00DD0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b/>
          <w:szCs w:val="24"/>
          <w:lang w:val="en-GB"/>
        </w:rPr>
      </w:pPr>
      <w:r w:rsidRPr="00CD21AB">
        <w:rPr>
          <w:b/>
          <w:szCs w:val="24"/>
          <w:lang w:val="en-GB"/>
        </w:rPr>
        <w:t xml:space="preserve">VI.  </w:t>
      </w:r>
      <w:r w:rsidRPr="00CD21AB">
        <w:rPr>
          <w:b/>
          <w:szCs w:val="24"/>
          <w:lang w:val="en-GB"/>
        </w:rPr>
        <w:tab/>
        <w:t>EVALUATION PROCESS/GRADING SYSTEM</w:t>
      </w:r>
    </w:p>
    <w:p w:rsidR="006915A1" w:rsidRPr="00CD21AB" w:rsidRDefault="006915A1" w:rsidP="00DD0355">
      <w:pPr>
        <w:spacing w:line="276" w:lineRule="auto"/>
        <w:rPr>
          <w:szCs w:val="24"/>
        </w:rPr>
      </w:pPr>
      <w:r w:rsidRPr="00CD21AB">
        <w:rPr>
          <w:szCs w:val="24"/>
        </w:rPr>
        <w:tab/>
        <w:t>Tests</w:t>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002238E3" w:rsidRPr="00CD21AB">
        <w:rPr>
          <w:szCs w:val="24"/>
        </w:rPr>
        <w:tab/>
      </w:r>
      <w:r w:rsidR="002238E3" w:rsidRPr="00CD21AB">
        <w:rPr>
          <w:szCs w:val="24"/>
        </w:rPr>
        <w:tab/>
      </w:r>
      <w:r w:rsidRPr="00CD21AB">
        <w:rPr>
          <w:szCs w:val="24"/>
        </w:rPr>
        <w:t>/ 50</w:t>
      </w:r>
    </w:p>
    <w:p w:rsidR="006915A1" w:rsidRPr="00CD21AB" w:rsidRDefault="006915A1" w:rsidP="00DD0355">
      <w:pPr>
        <w:spacing w:line="276" w:lineRule="auto"/>
        <w:rPr>
          <w:szCs w:val="24"/>
        </w:rPr>
      </w:pPr>
      <w:r w:rsidRPr="00CD21AB">
        <w:rPr>
          <w:szCs w:val="24"/>
        </w:rPr>
        <w:tab/>
        <w:t>Term Paper</w:t>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t>/ 20</w:t>
      </w:r>
    </w:p>
    <w:p w:rsidR="006915A1" w:rsidRPr="00CD21AB" w:rsidRDefault="006915A1" w:rsidP="00DD0355">
      <w:pPr>
        <w:spacing w:line="276" w:lineRule="auto"/>
        <w:rPr>
          <w:szCs w:val="24"/>
        </w:rPr>
      </w:pPr>
      <w:r w:rsidRPr="00CD21AB">
        <w:rPr>
          <w:szCs w:val="24"/>
        </w:rPr>
        <w:tab/>
        <w:t xml:space="preserve">Quizzes                        </w:t>
      </w:r>
      <w:r w:rsidRPr="00CD21AB">
        <w:rPr>
          <w:szCs w:val="24"/>
        </w:rPr>
        <w:tab/>
        <w:t xml:space="preserve">                                                    </w:t>
      </w:r>
      <w:r w:rsidRPr="00CD21AB">
        <w:rPr>
          <w:szCs w:val="24"/>
        </w:rPr>
        <w:tab/>
        <w:t>/ 20</w:t>
      </w:r>
    </w:p>
    <w:p w:rsidR="006915A1" w:rsidRPr="00CD21AB" w:rsidRDefault="006915A1" w:rsidP="00DD0355">
      <w:pPr>
        <w:spacing w:line="276" w:lineRule="auto"/>
        <w:rPr>
          <w:szCs w:val="24"/>
        </w:rPr>
      </w:pPr>
      <w:r w:rsidRPr="00CD21AB">
        <w:rPr>
          <w:szCs w:val="24"/>
        </w:rPr>
        <w:tab/>
      </w:r>
      <w:r w:rsidR="002238E3" w:rsidRPr="00CD21AB">
        <w:rPr>
          <w:szCs w:val="24"/>
        </w:rPr>
        <w:t>In-class Activities</w:t>
      </w:r>
      <w:r w:rsidRPr="00CD21AB">
        <w:rPr>
          <w:szCs w:val="24"/>
        </w:rPr>
        <w:t xml:space="preserve">                              </w:t>
      </w:r>
      <w:r w:rsidRPr="00CD21AB">
        <w:rPr>
          <w:szCs w:val="24"/>
        </w:rPr>
        <w:tab/>
      </w:r>
      <w:r w:rsidRPr="00CD21AB">
        <w:rPr>
          <w:szCs w:val="24"/>
        </w:rPr>
        <w:tab/>
        <w:t xml:space="preserve">                                    / 10</w:t>
      </w:r>
    </w:p>
    <w:p w:rsidR="006915A1" w:rsidRPr="00CD21AB" w:rsidRDefault="006915A1" w:rsidP="00DD0355">
      <w:pPr>
        <w:spacing w:line="276" w:lineRule="auto"/>
        <w:rPr>
          <w:szCs w:val="24"/>
        </w:rPr>
      </w:pPr>
      <w:r w:rsidRPr="00CD21AB">
        <w:rPr>
          <w:szCs w:val="24"/>
        </w:rPr>
        <w:t xml:space="preserve"> </w:t>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t>TOTAL           /100</w:t>
      </w:r>
    </w:p>
    <w:p w:rsidR="006915A1" w:rsidRPr="00CD21AB" w:rsidRDefault="006915A1" w:rsidP="00DD0355">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szCs w:val="24"/>
          <w:lang w:val="en-GB"/>
        </w:rPr>
      </w:pPr>
    </w:p>
    <w:p w:rsidR="006915A1" w:rsidRPr="00CD21AB" w:rsidRDefault="006915A1" w:rsidP="00DD0355">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r w:rsidRPr="00CD21AB">
        <w:rPr>
          <w:szCs w:val="24"/>
          <w:lang w:val="en-GB"/>
        </w:rPr>
        <w:t>Philosophy requires getting all sides of the story and being able to debate and argue points. Getting all the perspectives and contributing to discussion even by just listening are important. Attendance is very important.</w:t>
      </w: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p>
    <w:p w:rsidR="006915A1" w:rsidRPr="00CD21AB" w:rsidRDefault="006915A1" w:rsidP="00DD0355">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r w:rsidRPr="00CD21AB">
        <w:rPr>
          <w:szCs w:val="24"/>
          <w:lang w:val="en-GB"/>
        </w:rPr>
        <w:t xml:space="preserve">The course will be run in a two hour lecture, one hour seminar format.  Although no grades will be given for attendance, students are expected to attend all lectures and seminars.  You </w:t>
      </w:r>
      <w:r w:rsidR="009A6BF2" w:rsidRPr="00CD21AB">
        <w:rPr>
          <w:szCs w:val="24"/>
          <w:lang w:val="en-GB"/>
        </w:rPr>
        <w:t xml:space="preserve">cannot complete in-class activities if </w:t>
      </w:r>
      <w:r w:rsidRPr="00CD21AB">
        <w:rPr>
          <w:szCs w:val="24"/>
          <w:lang w:val="en-GB"/>
        </w:rPr>
        <w:t>you are not present.</w:t>
      </w:r>
    </w:p>
    <w:p w:rsidR="006915A1" w:rsidRPr="00CD21AB" w:rsidRDefault="006915A1" w:rsidP="00DD0355">
      <w:pPr>
        <w:spacing w:line="276" w:lineRule="auto"/>
        <w:jc w:val="both"/>
        <w:rPr>
          <w:szCs w:val="24"/>
          <w:lang w:val="en-GB"/>
        </w:rPr>
      </w:pPr>
    </w:p>
    <w:p w:rsidR="006915A1" w:rsidRPr="00CD21AB" w:rsidRDefault="006915A1" w:rsidP="00DD0355">
      <w:pPr>
        <w:spacing w:line="276" w:lineRule="auto"/>
        <w:jc w:val="both"/>
        <w:rPr>
          <w:szCs w:val="24"/>
          <w:lang w:val="en-GB"/>
        </w:rPr>
      </w:pPr>
      <w:r w:rsidRPr="00CD21AB">
        <w:rPr>
          <w:szCs w:val="24"/>
          <w:lang w:val="en-GB"/>
        </w:rPr>
        <w:t xml:space="preserve">If you have any health or personal problems, contact the instructor sooner rather than later to discuss </w:t>
      </w:r>
      <w:proofErr w:type="gramStart"/>
      <w:r w:rsidRPr="00CD21AB">
        <w:rPr>
          <w:szCs w:val="24"/>
          <w:lang w:val="en-GB"/>
        </w:rPr>
        <w:t>your</w:t>
      </w:r>
      <w:proofErr w:type="gramEnd"/>
      <w:r w:rsidRPr="00CD21AB">
        <w:rPr>
          <w:szCs w:val="24"/>
          <w:lang w:val="en-GB"/>
        </w:rPr>
        <w:t xml:space="preserve"> standing in the course, and to discuss success strategies. If you miss a test without presenting a doctor’s note you will receive a zero.</w:t>
      </w:r>
    </w:p>
    <w:p w:rsidR="006915A1" w:rsidRPr="00CD21AB" w:rsidRDefault="006915A1" w:rsidP="00DD0355">
      <w:pPr>
        <w:spacing w:line="276" w:lineRule="auto"/>
        <w:jc w:val="both"/>
        <w:rPr>
          <w:szCs w:val="24"/>
          <w:lang w:val="en-GB"/>
        </w:rPr>
      </w:pPr>
    </w:p>
    <w:tbl>
      <w:tblPr>
        <w:tblW w:w="0" w:type="auto"/>
        <w:tblLayout w:type="fixed"/>
        <w:tblLook w:val="0000" w:firstRow="0" w:lastRow="0" w:firstColumn="0" w:lastColumn="0" w:noHBand="0" w:noVBand="0"/>
      </w:tblPr>
      <w:tblGrid>
        <w:gridCol w:w="675"/>
        <w:gridCol w:w="1701"/>
        <w:gridCol w:w="4678"/>
        <w:gridCol w:w="1802"/>
      </w:tblGrid>
      <w:tr w:rsidR="006915A1" w:rsidRPr="00CD21AB" w:rsidTr="002446A2">
        <w:trPr>
          <w:cantSplit/>
        </w:trPr>
        <w:tc>
          <w:tcPr>
            <w:tcW w:w="675" w:type="dxa"/>
          </w:tcPr>
          <w:p w:rsidR="006915A1" w:rsidRPr="00CD21AB" w:rsidRDefault="006915A1" w:rsidP="00DD0355">
            <w:pPr>
              <w:spacing w:line="276" w:lineRule="auto"/>
              <w:rPr>
                <w:b/>
                <w:szCs w:val="24"/>
              </w:rPr>
            </w:pPr>
          </w:p>
        </w:tc>
        <w:tc>
          <w:tcPr>
            <w:tcW w:w="8181" w:type="dxa"/>
            <w:gridSpan w:val="3"/>
          </w:tcPr>
          <w:p w:rsidR="006915A1" w:rsidRPr="00CD21AB" w:rsidRDefault="006915A1" w:rsidP="00DD0355">
            <w:pPr>
              <w:spacing w:line="276" w:lineRule="auto"/>
              <w:rPr>
                <w:szCs w:val="24"/>
              </w:rPr>
            </w:pPr>
          </w:p>
        </w:tc>
      </w:tr>
      <w:tr w:rsidR="00166380" w:rsidRPr="00CD21AB" w:rsidTr="00AB1B6E">
        <w:trPr>
          <w:cantSplit/>
        </w:trPr>
        <w:tc>
          <w:tcPr>
            <w:tcW w:w="675" w:type="dxa"/>
            <w:tcBorders>
              <w:top w:val="nil"/>
              <w:left w:val="nil"/>
              <w:bottom w:val="nil"/>
              <w:right w:val="nil"/>
            </w:tcBorders>
          </w:tcPr>
          <w:p w:rsidR="00166380" w:rsidRPr="00CD21AB" w:rsidRDefault="00166380" w:rsidP="00DD0355">
            <w:pPr>
              <w:pStyle w:val="EnvelopeReturn"/>
              <w:spacing w:line="276" w:lineRule="auto"/>
              <w:rPr>
                <w:szCs w:val="24"/>
              </w:rPr>
            </w:pPr>
          </w:p>
        </w:tc>
        <w:tc>
          <w:tcPr>
            <w:tcW w:w="8181" w:type="dxa"/>
            <w:gridSpan w:val="3"/>
            <w:tcBorders>
              <w:top w:val="nil"/>
              <w:left w:val="nil"/>
              <w:bottom w:val="nil"/>
              <w:right w:val="nil"/>
            </w:tcBorders>
          </w:tcPr>
          <w:p w:rsidR="00166380" w:rsidRPr="00CD21AB" w:rsidRDefault="00166380" w:rsidP="00DD0355">
            <w:pPr>
              <w:spacing w:line="276" w:lineRule="auto"/>
              <w:rPr>
                <w:b/>
                <w:bCs/>
                <w:szCs w:val="24"/>
              </w:rPr>
            </w:pPr>
            <w:r w:rsidRPr="00CD21AB">
              <w:rPr>
                <w:b/>
                <w:bCs/>
                <w:szCs w:val="24"/>
              </w:rPr>
              <w:t>The following semester grades will be assigned to students in postsecondary courses:</w:t>
            </w: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jc w:val="center"/>
              <w:rPr>
                <w:szCs w:val="24"/>
              </w:rPr>
            </w:pPr>
          </w:p>
        </w:tc>
        <w:tc>
          <w:tcPr>
            <w:tcW w:w="1701" w:type="dxa"/>
            <w:tcBorders>
              <w:top w:val="nil"/>
              <w:left w:val="nil"/>
              <w:bottom w:val="nil"/>
              <w:right w:val="nil"/>
            </w:tcBorders>
          </w:tcPr>
          <w:p w:rsidR="00166380" w:rsidRPr="00CD21AB" w:rsidRDefault="00166380" w:rsidP="00DD0355">
            <w:pPr>
              <w:spacing w:line="276" w:lineRule="auto"/>
              <w:jc w:val="center"/>
              <w:rPr>
                <w:szCs w:val="24"/>
              </w:rPr>
            </w:pPr>
          </w:p>
          <w:p w:rsidR="00166380" w:rsidRPr="00CD21AB" w:rsidRDefault="00166380" w:rsidP="00DD0355">
            <w:pPr>
              <w:pStyle w:val="Heading2"/>
              <w:spacing w:line="276" w:lineRule="auto"/>
              <w:rPr>
                <w:rFonts w:eastAsia="Times New Roman"/>
                <w:b w:val="0"/>
                <w:bCs/>
                <w:sz w:val="24"/>
                <w:szCs w:val="24"/>
                <w:u w:val="single"/>
                <w:lang w:eastAsia="en-US"/>
              </w:rPr>
            </w:pPr>
            <w:r w:rsidRPr="00CD21AB">
              <w:rPr>
                <w:rFonts w:eastAsia="Times New Roman"/>
                <w:b w:val="0"/>
                <w:bCs/>
                <w:sz w:val="24"/>
                <w:szCs w:val="24"/>
                <w:u w:val="single"/>
                <w:lang w:eastAsia="en-US"/>
              </w:rPr>
              <w:t>Grade</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p>
          <w:p w:rsidR="00166380" w:rsidRPr="00CD21AB" w:rsidRDefault="00166380" w:rsidP="00DD0355">
            <w:pPr>
              <w:pStyle w:val="Heading1"/>
              <w:spacing w:line="276" w:lineRule="auto"/>
              <w:rPr>
                <w:rFonts w:eastAsia="Times New Roman"/>
                <w:b w:val="0"/>
                <w:bCs/>
                <w:sz w:val="24"/>
                <w:szCs w:val="24"/>
                <w:lang w:eastAsia="en-US"/>
              </w:rPr>
            </w:pPr>
            <w:r w:rsidRPr="00CD21AB">
              <w:rPr>
                <w:rFonts w:eastAsia="Times New Roman"/>
                <w:b w:val="0"/>
                <w:bCs/>
                <w:sz w:val="24"/>
                <w:szCs w:val="24"/>
                <w:lang w:eastAsia="en-US"/>
              </w:rPr>
              <w:t>Definition</w:t>
            </w:r>
          </w:p>
        </w:tc>
        <w:tc>
          <w:tcPr>
            <w:tcW w:w="1802" w:type="dxa"/>
            <w:tcBorders>
              <w:top w:val="nil"/>
              <w:left w:val="nil"/>
              <w:bottom w:val="nil"/>
              <w:right w:val="nil"/>
            </w:tcBorders>
          </w:tcPr>
          <w:p w:rsidR="00166380" w:rsidRPr="004145A6" w:rsidRDefault="00166380" w:rsidP="00DD0355">
            <w:pPr>
              <w:pStyle w:val="BodyText"/>
              <w:spacing w:line="276" w:lineRule="auto"/>
              <w:jc w:val="center"/>
              <w:rPr>
                <w:bCs/>
                <w:iCs/>
                <w:szCs w:val="24"/>
                <w:lang w:val="en-US" w:eastAsia="en-US"/>
              </w:rPr>
            </w:pPr>
            <w:r w:rsidRPr="004145A6">
              <w:rPr>
                <w:bCs/>
                <w:iCs/>
                <w:szCs w:val="24"/>
                <w:lang w:val="en-US" w:eastAsia="en-US"/>
              </w:rPr>
              <w:t xml:space="preserve">Grade Point </w:t>
            </w:r>
            <w:r w:rsidRPr="004145A6">
              <w:rPr>
                <w:bCs/>
                <w:iCs/>
                <w:szCs w:val="24"/>
                <w:u w:val="single"/>
                <w:lang w:val="en-US" w:eastAsia="en-US"/>
              </w:rPr>
              <w:t>Equivalent</w:t>
            </w:r>
          </w:p>
          <w:p w:rsidR="00166380" w:rsidRPr="00CD21AB" w:rsidRDefault="00166380" w:rsidP="00DD0355">
            <w:pPr>
              <w:spacing w:line="276" w:lineRule="auto"/>
              <w:jc w:val="center"/>
              <w:rPr>
                <w:szCs w:val="24"/>
              </w:rPr>
            </w:pPr>
          </w:p>
        </w:tc>
      </w:tr>
      <w:tr w:rsidR="00166380" w:rsidRPr="00CD21AB" w:rsidTr="00AB1B6E">
        <w:trPr>
          <w:cantSplit/>
        </w:trPr>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A+</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90 – 100%</w:t>
            </w:r>
          </w:p>
        </w:tc>
        <w:tc>
          <w:tcPr>
            <w:tcW w:w="1802" w:type="dxa"/>
            <w:vMerge w:val="restart"/>
            <w:tcBorders>
              <w:top w:val="nil"/>
              <w:left w:val="nil"/>
              <w:bottom w:val="nil"/>
              <w:right w:val="nil"/>
            </w:tcBorders>
            <w:vAlign w:val="center"/>
          </w:tcPr>
          <w:p w:rsidR="00166380" w:rsidRPr="00CD21AB" w:rsidRDefault="00166380" w:rsidP="00DD0355">
            <w:pPr>
              <w:spacing w:line="276" w:lineRule="auto"/>
              <w:jc w:val="center"/>
              <w:rPr>
                <w:szCs w:val="24"/>
              </w:rPr>
            </w:pPr>
            <w:r w:rsidRPr="00CD21AB">
              <w:rPr>
                <w:szCs w:val="24"/>
              </w:rPr>
              <w:t>4.00</w:t>
            </w:r>
          </w:p>
        </w:tc>
      </w:tr>
      <w:tr w:rsidR="00166380" w:rsidRPr="00CD21AB" w:rsidTr="00AB1B6E">
        <w:trPr>
          <w:cantSplit/>
        </w:trPr>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A</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80 – 89%</w:t>
            </w:r>
          </w:p>
        </w:tc>
        <w:tc>
          <w:tcPr>
            <w:tcW w:w="1802" w:type="dxa"/>
            <w:vMerge/>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B</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70 - 79%</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3.00</w:t>
            </w: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C</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60 - 69%</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2.00</w:t>
            </w: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D</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50 – 59%</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1.00</w:t>
            </w: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F (Fail)</w:t>
            </w:r>
          </w:p>
        </w:tc>
        <w:tc>
          <w:tcPr>
            <w:tcW w:w="4678"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49% and below</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r w:rsidRPr="00CD21AB">
              <w:rPr>
                <w:szCs w:val="24"/>
              </w:rPr>
              <w:t>0.00</w:t>
            </w: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p>
        </w:tc>
        <w:tc>
          <w:tcPr>
            <w:tcW w:w="4678" w:type="dxa"/>
            <w:tcBorders>
              <w:top w:val="nil"/>
              <w:left w:val="nil"/>
              <w:bottom w:val="nil"/>
              <w:right w:val="nil"/>
            </w:tcBorders>
          </w:tcPr>
          <w:p w:rsidR="00166380" w:rsidRPr="00CD21AB" w:rsidRDefault="00166380" w:rsidP="00DD0355">
            <w:pPr>
              <w:spacing w:line="276" w:lineRule="auto"/>
              <w:rPr>
                <w:szCs w:val="24"/>
              </w:rPr>
            </w:pP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CR (Credit)</w:t>
            </w:r>
          </w:p>
        </w:tc>
        <w:tc>
          <w:tcPr>
            <w:tcW w:w="4678" w:type="dxa"/>
            <w:tcBorders>
              <w:top w:val="nil"/>
              <w:left w:val="nil"/>
              <w:bottom w:val="nil"/>
              <w:right w:val="nil"/>
            </w:tcBorders>
          </w:tcPr>
          <w:p w:rsidR="00166380" w:rsidRPr="00CD21AB" w:rsidRDefault="00166380" w:rsidP="00DD0355">
            <w:pPr>
              <w:spacing w:line="276" w:lineRule="auto"/>
              <w:rPr>
                <w:szCs w:val="24"/>
              </w:rPr>
            </w:pPr>
            <w:r w:rsidRPr="00CD21AB">
              <w:rPr>
                <w:szCs w:val="24"/>
              </w:rPr>
              <w:t>Credit for diploma requirements has been awarded.</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S</w:t>
            </w:r>
          </w:p>
        </w:tc>
        <w:tc>
          <w:tcPr>
            <w:tcW w:w="4678" w:type="dxa"/>
            <w:tcBorders>
              <w:top w:val="nil"/>
              <w:left w:val="nil"/>
              <w:bottom w:val="nil"/>
              <w:right w:val="nil"/>
            </w:tcBorders>
          </w:tcPr>
          <w:p w:rsidR="00166380" w:rsidRPr="00CD21AB" w:rsidRDefault="00166380" w:rsidP="00DD0355">
            <w:pPr>
              <w:spacing w:line="276" w:lineRule="auto"/>
              <w:rPr>
                <w:szCs w:val="24"/>
              </w:rPr>
            </w:pPr>
            <w:r w:rsidRPr="00CD21AB">
              <w:rPr>
                <w:szCs w:val="24"/>
              </w:rPr>
              <w:t>Satisfactory achievement in field /clinical placement or non-graded subject area.</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U</w:t>
            </w:r>
          </w:p>
        </w:tc>
        <w:tc>
          <w:tcPr>
            <w:tcW w:w="4678" w:type="dxa"/>
            <w:tcBorders>
              <w:top w:val="nil"/>
              <w:left w:val="nil"/>
              <w:bottom w:val="nil"/>
              <w:right w:val="nil"/>
            </w:tcBorders>
          </w:tcPr>
          <w:p w:rsidR="00166380" w:rsidRPr="00CD21AB" w:rsidRDefault="00166380" w:rsidP="00DD0355">
            <w:pPr>
              <w:spacing w:line="276" w:lineRule="auto"/>
              <w:rPr>
                <w:szCs w:val="24"/>
              </w:rPr>
            </w:pPr>
            <w:r w:rsidRPr="00CD21AB">
              <w:rPr>
                <w:szCs w:val="24"/>
              </w:rPr>
              <w:t>Unsatisfactory achievement in field/clinical placement or non-graded subject area.</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X</w:t>
            </w:r>
          </w:p>
        </w:tc>
        <w:tc>
          <w:tcPr>
            <w:tcW w:w="4678" w:type="dxa"/>
            <w:tcBorders>
              <w:top w:val="nil"/>
              <w:left w:val="nil"/>
              <w:bottom w:val="nil"/>
              <w:right w:val="nil"/>
            </w:tcBorders>
          </w:tcPr>
          <w:p w:rsidR="00166380" w:rsidRPr="00CD21AB" w:rsidRDefault="00166380" w:rsidP="00DD0355">
            <w:pPr>
              <w:spacing w:line="276" w:lineRule="auto"/>
              <w:rPr>
                <w:szCs w:val="24"/>
              </w:rPr>
            </w:pPr>
            <w:r w:rsidRPr="00CD21AB">
              <w:rPr>
                <w:szCs w:val="24"/>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NR</w:t>
            </w:r>
          </w:p>
        </w:tc>
        <w:tc>
          <w:tcPr>
            <w:tcW w:w="4678" w:type="dxa"/>
            <w:tcBorders>
              <w:top w:val="nil"/>
              <w:left w:val="nil"/>
              <w:bottom w:val="nil"/>
              <w:right w:val="nil"/>
            </w:tcBorders>
          </w:tcPr>
          <w:p w:rsidR="00166380" w:rsidRPr="00CD21AB" w:rsidRDefault="00166380" w:rsidP="00DD0355">
            <w:pPr>
              <w:spacing w:line="276" w:lineRule="auto"/>
              <w:rPr>
                <w:szCs w:val="24"/>
              </w:rPr>
            </w:pPr>
            <w:r w:rsidRPr="00CD21AB">
              <w:rPr>
                <w:szCs w:val="24"/>
              </w:rPr>
              <w:t xml:space="preserve">Grade not reported to Registrar's office.  </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r w:rsidRPr="00CD21AB">
              <w:rPr>
                <w:szCs w:val="24"/>
              </w:rPr>
              <w:t>W</w:t>
            </w:r>
          </w:p>
        </w:tc>
        <w:tc>
          <w:tcPr>
            <w:tcW w:w="4678" w:type="dxa"/>
            <w:tcBorders>
              <w:top w:val="nil"/>
              <w:left w:val="nil"/>
              <w:bottom w:val="nil"/>
              <w:right w:val="nil"/>
            </w:tcBorders>
          </w:tcPr>
          <w:p w:rsidR="00166380" w:rsidRPr="00CD21AB" w:rsidRDefault="00166380" w:rsidP="00DD0355">
            <w:pPr>
              <w:spacing w:line="276" w:lineRule="auto"/>
              <w:rPr>
                <w:szCs w:val="24"/>
              </w:rPr>
            </w:pPr>
            <w:r w:rsidRPr="00CD21AB">
              <w:rPr>
                <w:szCs w:val="24"/>
              </w:rPr>
              <w:t>Student has withdrawn from the course without academic penalty.</w:t>
            </w: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DD0355">
            <w:pPr>
              <w:spacing w:line="276" w:lineRule="auto"/>
              <w:rPr>
                <w:szCs w:val="24"/>
              </w:rPr>
            </w:pPr>
          </w:p>
        </w:tc>
        <w:tc>
          <w:tcPr>
            <w:tcW w:w="1701" w:type="dxa"/>
            <w:tcBorders>
              <w:top w:val="nil"/>
              <w:left w:val="nil"/>
              <w:bottom w:val="nil"/>
              <w:right w:val="nil"/>
            </w:tcBorders>
          </w:tcPr>
          <w:p w:rsidR="00166380" w:rsidRPr="00CD21AB" w:rsidRDefault="00166380" w:rsidP="00DD0355">
            <w:pPr>
              <w:spacing w:line="276" w:lineRule="auto"/>
              <w:rPr>
                <w:szCs w:val="24"/>
              </w:rPr>
            </w:pPr>
          </w:p>
        </w:tc>
        <w:tc>
          <w:tcPr>
            <w:tcW w:w="4678" w:type="dxa"/>
            <w:tcBorders>
              <w:top w:val="nil"/>
              <w:left w:val="nil"/>
              <w:bottom w:val="nil"/>
              <w:right w:val="nil"/>
            </w:tcBorders>
          </w:tcPr>
          <w:p w:rsidR="00166380" w:rsidRPr="00CD21AB" w:rsidRDefault="00166380" w:rsidP="00DD0355">
            <w:pPr>
              <w:spacing w:line="276" w:lineRule="auto"/>
              <w:rPr>
                <w:szCs w:val="24"/>
              </w:rPr>
            </w:pPr>
          </w:p>
        </w:tc>
        <w:tc>
          <w:tcPr>
            <w:tcW w:w="1802" w:type="dxa"/>
            <w:tcBorders>
              <w:top w:val="nil"/>
              <w:left w:val="nil"/>
              <w:bottom w:val="nil"/>
              <w:right w:val="nil"/>
            </w:tcBorders>
          </w:tcPr>
          <w:p w:rsidR="00166380" w:rsidRPr="00CD21AB" w:rsidRDefault="00166380" w:rsidP="00DD0355">
            <w:pPr>
              <w:spacing w:line="276" w:lineRule="auto"/>
              <w:jc w:val="center"/>
              <w:rPr>
                <w:szCs w:val="24"/>
              </w:rPr>
            </w:pPr>
          </w:p>
        </w:tc>
      </w:tr>
      <w:tr w:rsidR="00166380" w:rsidRPr="00CD21AB" w:rsidTr="00AB1B6E">
        <w:trPr>
          <w:cantSplit/>
        </w:trPr>
        <w:tc>
          <w:tcPr>
            <w:tcW w:w="675" w:type="dxa"/>
            <w:tcBorders>
              <w:top w:val="nil"/>
              <w:left w:val="nil"/>
              <w:bottom w:val="nil"/>
              <w:right w:val="nil"/>
            </w:tcBorders>
          </w:tcPr>
          <w:p w:rsidR="00166380" w:rsidRPr="00CD21AB" w:rsidRDefault="00166380" w:rsidP="00DD0355">
            <w:pPr>
              <w:spacing w:line="276" w:lineRule="auto"/>
              <w:jc w:val="both"/>
              <w:rPr>
                <w:szCs w:val="24"/>
              </w:rPr>
            </w:pPr>
          </w:p>
        </w:tc>
        <w:tc>
          <w:tcPr>
            <w:tcW w:w="8181" w:type="dxa"/>
            <w:gridSpan w:val="3"/>
            <w:tcBorders>
              <w:top w:val="nil"/>
              <w:left w:val="nil"/>
              <w:bottom w:val="nil"/>
              <w:right w:val="nil"/>
            </w:tcBorders>
          </w:tcPr>
          <w:p w:rsidR="00166380" w:rsidRPr="00CD21AB" w:rsidRDefault="00166380" w:rsidP="00DD0355">
            <w:pPr>
              <w:spacing w:line="276" w:lineRule="auto"/>
              <w:jc w:val="both"/>
              <w:rPr>
                <w:szCs w:val="24"/>
              </w:rPr>
            </w:pPr>
            <w:r w:rsidRPr="00CD21AB">
              <w:rPr>
                <w:b/>
                <w:bCs/>
                <w:szCs w:val="24"/>
              </w:rPr>
              <w:t xml:space="preserve">Note:  </w:t>
            </w:r>
            <w:r w:rsidRPr="00CD21AB">
              <w:rPr>
                <w:szCs w:val="24"/>
              </w:rPr>
              <w:t>For such reasons as program certification or program articulation, certain courses require minimums of greater than 50% and/or have mandatory components to achieve a passing grade.</w:t>
            </w:r>
          </w:p>
          <w:p w:rsidR="00166380" w:rsidRPr="00CD21AB" w:rsidRDefault="00166380" w:rsidP="00DD0355">
            <w:pPr>
              <w:spacing w:line="276" w:lineRule="auto"/>
              <w:jc w:val="both"/>
              <w:rPr>
                <w:szCs w:val="24"/>
              </w:rPr>
            </w:pPr>
          </w:p>
          <w:p w:rsidR="00166380" w:rsidRPr="00CD21AB" w:rsidRDefault="00166380" w:rsidP="00DD0355">
            <w:pPr>
              <w:spacing w:line="276" w:lineRule="auto"/>
              <w:jc w:val="both"/>
              <w:rPr>
                <w:szCs w:val="24"/>
              </w:rPr>
            </w:pPr>
            <w:r w:rsidRPr="00CD21AB">
              <w:rPr>
                <w:szCs w:val="24"/>
              </w:rPr>
              <w:t xml:space="preserve">It is also important to note, that the minimum overall GPA required in order </w:t>
            </w:r>
            <w:proofErr w:type="gramStart"/>
            <w:r w:rsidRPr="00CD21AB">
              <w:rPr>
                <w:szCs w:val="24"/>
              </w:rPr>
              <w:t>to graduate</w:t>
            </w:r>
            <w:proofErr w:type="gramEnd"/>
            <w:r w:rsidRPr="00CD21AB">
              <w:rPr>
                <w:szCs w:val="24"/>
              </w:rPr>
              <w:t xml:space="preserve"> from a Sault College program remains 2.0.</w:t>
            </w:r>
          </w:p>
        </w:tc>
      </w:tr>
    </w:tbl>
    <w:p w:rsidR="009868A4" w:rsidRDefault="009868A4" w:rsidP="00DD0355">
      <w:pPr>
        <w:spacing w:line="276" w:lineRule="auto"/>
        <w:jc w:val="both"/>
        <w:rPr>
          <w:szCs w:val="24"/>
        </w:rPr>
      </w:pPr>
    </w:p>
    <w:p w:rsidR="009868A4" w:rsidRDefault="009868A4">
      <w:pPr>
        <w:rPr>
          <w:szCs w:val="24"/>
        </w:rPr>
      </w:pPr>
      <w:r>
        <w:rPr>
          <w:szCs w:val="24"/>
        </w:rPr>
        <w:br w:type="page"/>
      </w:r>
    </w:p>
    <w:tbl>
      <w:tblPr>
        <w:tblW w:w="8856" w:type="dxa"/>
        <w:tblLayout w:type="fixed"/>
        <w:tblLook w:val="0000" w:firstRow="0" w:lastRow="0" w:firstColumn="0" w:lastColumn="0" w:noHBand="0" w:noVBand="0"/>
      </w:tblPr>
      <w:tblGrid>
        <w:gridCol w:w="675"/>
        <w:gridCol w:w="8181"/>
      </w:tblGrid>
      <w:tr w:rsidR="00166380" w:rsidRPr="00CD21AB" w:rsidTr="00DD0355">
        <w:trPr>
          <w:cantSplit/>
        </w:trPr>
        <w:tc>
          <w:tcPr>
            <w:tcW w:w="675" w:type="dxa"/>
          </w:tcPr>
          <w:p w:rsidR="00166380" w:rsidRPr="00CD21AB" w:rsidRDefault="00DD0355" w:rsidP="00596D64">
            <w:pPr>
              <w:spacing w:line="276" w:lineRule="auto"/>
              <w:jc w:val="both"/>
              <w:rPr>
                <w:b/>
                <w:bCs/>
                <w:szCs w:val="24"/>
              </w:rPr>
            </w:pPr>
            <w:r>
              <w:rPr>
                <w:szCs w:val="24"/>
              </w:rPr>
              <w:lastRenderedPageBreak/>
              <w:br w:type="page"/>
            </w:r>
            <w:r w:rsidR="00166380" w:rsidRPr="00CD21AB">
              <w:rPr>
                <w:b/>
                <w:szCs w:val="24"/>
              </w:rPr>
              <w:t>V</w:t>
            </w:r>
            <w:r w:rsidR="00596D64">
              <w:rPr>
                <w:b/>
                <w:szCs w:val="24"/>
              </w:rPr>
              <w:t>I</w:t>
            </w:r>
            <w:r w:rsidR="00166380" w:rsidRPr="00CD21AB">
              <w:rPr>
                <w:b/>
                <w:szCs w:val="24"/>
              </w:rPr>
              <w:t>I.</w:t>
            </w:r>
          </w:p>
        </w:tc>
        <w:tc>
          <w:tcPr>
            <w:tcW w:w="8181" w:type="dxa"/>
          </w:tcPr>
          <w:p w:rsidR="00166380" w:rsidRPr="00CD21AB" w:rsidRDefault="00166380" w:rsidP="00DD0355">
            <w:pPr>
              <w:spacing w:line="276" w:lineRule="auto"/>
              <w:jc w:val="both"/>
              <w:rPr>
                <w:b/>
                <w:szCs w:val="24"/>
              </w:rPr>
            </w:pPr>
            <w:r w:rsidRPr="00CD21AB">
              <w:rPr>
                <w:b/>
                <w:szCs w:val="24"/>
              </w:rPr>
              <w:t>SPECIAL NOTES:</w:t>
            </w:r>
          </w:p>
          <w:p w:rsidR="00166380" w:rsidRPr="00CD21AB" w:rsidRDefault="00166380" w:rsidP="00DD0355">
            <w:pPr>
              <w:spacing w:line="276" w:lineRule="auto"/>
              <w:jc w:val="both"/>
              <w:rPr>
                <w:b/>
                <w:szCs w:val="24"/>
              </w:rPr>
            </w:pPr>
          </w:p>
        </w:tc>
      </w:tr>
      <w:tr w:rsidR="00166380" w:rsidRPr="00CD21AB" w:rsidTr="00DD0355">
        <w:trPr>
          <w:cantSplit/>
        </w:trPr>
        <w:tc>
          <w:tcPr>
            <w:tcW w:w="675" w:type="dxa"/>
          </w:tcPr>
          <w:p w:rsidR="00166380" w:rsidRPr="00CD21AB" w:rsidRDefault="00166380" w:rsidP="00DD0355">
            <w:pPr>
              <w:spacing w:line="276" w:lineRule="auto"/>
              <w:jc w:val="both"/>
              <w:rPr>
                <w:szCs w:val="24"/>
              </w:rPr>
            </w:pPr>
          </w:p>
        </w:tc>
        <w:tc>
          <w:tcPr>
            <w:tcW w:w="8181" w:type="dxa"/>
          </w:tcPr>
          <w:p w:rsidR="00166380" w:rsidRPr="00CD21AB" w:rsidRDefault="00166380" w:rsidP="00DD0355">
            <w:pPr>
              <w:spacing w:line="276" w:lineRule="auto"/>
              <w:jc w:val="both"/>
              <w:rPr>
                <w:szCs w:val="24"/>
              </w:rPr>
            </w:pPr>
            <w:r w:rsidRPr="00CD21AB">
              <w:rPr>
                <w:szCs w:val="24"/>
                <w:u w:val="single"/>
              </w:rPr>
              <w:t>Plagiarism</w:t>
            </w:r>
            <w:r w:rsidRPr="00CD21AB">
              <w:rPr>
                <w:szCs w:val="24"/>
              </w:rPr>
              <w:t>:</w:t>
            </w:r>
          </w:p>
          <w:p w:rsidR="00166380" w:rsidRPr="00CD21AB" w:rsidRDefault="00166380" w:rsidP="00DD0355">
            <w:pPr>
              <w:pStyle w:val="Default"/>
              <w:spacing w:line="276" w:lineRule="auto"/>
              <w:jc w:val="both"/>
              <w:rPr>
                <w:rFonts w:ascii="Times New Roman" w:hAnsi="Times New Roman" w:cs="Times New Roman"/>
              </w:rPr>
            </w:pPr>
            <w:r w:rsidRPr="00CD21AB">
              <w:rPr>
                <w:rFonts w:ascii="Times New Roman" w:hAnsi="Times New Roman" w:cs="Times New Roman"/>
              </w:rPr>
              <w:t xml:space="preserve">Students should refer to the definition of “academic dishonesty” in </w:t>
            </w:r>
            <w:r w:rsidRPr="00CD21AB">
              <w:rPr>
                <w:rFonts w:ascii="Times New Roman" w:hAnsi="Times New Roman" w:cs="Times New Roman"/>
                <w:i/>
              </w:rPr>
              <w:t>Student Code of Conduct</w:t>
            </w:r>
            <w:r w:rsidRPr="00CD21AB">
              <w:rPr>
                <w:rFonts w:ascii="Times New Roman" w:hAnsi="Times New Roman" w:cs="Times New Roman"/>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66380" w:rsidRPr="00CD21AB" w:rsidRDefault="00166380" w:rsidP="00DD0355">
            <w:pPr>
              <w:spacing w:line="276" w:lineRule="auto"/>
              <w:jc w:val="both"/>
              <w:rPr>
                <w:szCs w:val="24"/>
              </w:rPr>
            </w:pPr>
          </w:p>
        </w:tc>
      </w:tr>
      <w:tr w:rsidR="00166380" w:rsidRPr="00CD21AB" w:rsidTr="00DD0355">
        <w:trPr>
          <w:cantSplit/>
        </w:trPr>
        <w:tc>
          <w:tcPr>
            <w:tcW w:w="675" w:type="dxa"/>
          </w:tcPr>
          <w:p w:rsidR="00166380" w:rsidRPr="00CD21AB" w:rsidRDefault="00166380" w:rsidP="002958CB">
            <w:pPr>
              <w:spacing w:line="276" w:lineRule="auto"/>
              <w:jc w:val="both"/>
              <w:rPr>
                <w:szCs w:val="24"/>
              </w:rPr>
            </w:pPr>
          </w:p>
        </w:tc>
        <w:tc>
          <w:tcPr>
            <w:tcW w:w="8181" w:type="dxa"/>
          </w:tcPr>
          <w:p w:rsidR="00166380" w:rsidRPr="00CD21AB" w:rsidRDefault="00166380" w:rsidP="002958CB">
            <w:pPr>
              <w:spacing w:line="276" w:lineRule="auto"/>
              <w:jc w:val="both"/>
              <w:rPr>
                <w:szCs w:val="24"/>
                <w:u w:val="single"/>
              </w:rPr>
            </w:pPr>
            <w:r w:rsidRPr="00CD21AB">
              <w:rPr>
                <w:szCs w:val="24"/>
                <w:u w:val="single"/>
              </w:rPr>
              <w:t>Attendance:</w:t>
            </w:r>
          </w:p>
          <w:p w:rsidR="00166380" w:rsidRPr="00CD21AB" w:rsidRDefault="00166380" w:rsidP="002958CB">
            <w:pPr>
              <w:spacing w:line="276" w:lineRule="auto"/>
              <w:jc w:val="both"/>
              <w:rPr>
                <w:szCs w:val="24"/>
              </w:rPr>
            </w:pPr>
            <w:r w:rsidRPr="00CD21AB">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D21AB">
              <w:rPr>
                <w:i/>
                <w:szCs w:val="24"/>
              </w:rPr>
              <w:t xml:space="preserve"> It is the departmental policy that once the classroom door has been closed, the learning process has begun.  Late arrivers will not be granted admission to the room.</w:t>
            </w:r>
          </w:p>
          <w:p w:rsidR="00166380" w:rsidRPr="00CD21AB" w:rsidRDefault="00166380" w:rsidP="002958CB">
            <w:pPr>
              <w:spacing w:line="276" w:lineRule="auto"/>
              <w:jc w:val="both"/>
              <w:rPr>
                <w:szCs w:val="24"/>
              </w:rPr>
            </w:pPr>
          </w:p>
        </w:tc>
      </w:tr>
      <w:tr w:rsidR="00166380" w:rsidRPr="00CD21AB" w:rsidTr="00DD0355">
        <w:trPr>
          <w:cantSplit/>
        </w:trPr>
        <w:tc>
          <w:tcPr>
            <w:tcW w:w="675" w:type="dxa"/>
          </w:tcPr>
          <w:p w:rsidR="00166380" w:rsidRPr="00596D64" w:rsidRDefault="00166380" w:rsidP="002958CB">
            <w:pPr>
              <w:spacing w:line="276" w:lineRule="auto"/>
              <w:jc w:val="both"/>
              <w:rPr>
                <w:sz w:val="20"/>
              </w:rPr>
            </w:pPr>
            <w:r w:rsidRPr="00596D64">
              <w:rPr>
                <w:b/>
                <w:sz w:val="20"/>
              </w:rPr>
              <w:t>V</w:t>
            </w:r>
            <w:r w:rsidR="00596D64" w:rsidRPr="00596D64">
              <w:rPr>
                <w:b/>
                <w:sz w:val="20"/>
              </w:rPr>
              <w:t>I</w:t>
            </w:r>
            <w:r w:rsidRPr="00596D64">
              <w:rPr>
                <w:b/>
                <w:sz w:val="20"/>
              </w:rPr>
              <w:t>II.</w:t>
            </w:r>
          </w:p>
        </w:tc>
        <w:tc>
          <w:tcPr>
            <w:tcW w:w="8181" w:type="dxa"/>
          </w:tcPr>
          <w:p w:rsidR="00166380" w:rsidRPr="00CD21AB" w:rsidRDefault="00166380" w:rsidP="002958CB">
            <w:pPr>
              <w:spacing w:line="276" w:lineRule="auto"/>
              <w:jc w:val="both"/>
              <w:rPr>
                <w:b/>
                <w:szCs w:val="24"/>
              </w:rPr>
            </w:pPr>
            <w:r w:rsidRPr="00CD21AB">
              <w:rPr>
                <w:b/>
                <w:szCs w:val="24"/>
              </w:rPr>
              <w:t>COURSE OUTLINE ADDENDUM:</w:t>
            </w:r>
          </w:p>
          <w:p w:rsidR="00166380" w:rsidRPr="00CD21AB" w:rsidRDefault="00166380" w:rsidP="002958CB">
            <w:pPr>
              <w:spacing w:line="276" w:lineRule="auto"/>
              <w:jc w:val="both"/>
              <w:rPr>
                <w:szCs w:val="24"/>
                <w:u w:val="single"/>
              </w:rPr>
            </w:pPr>
          </w:p>
        </w:tc>
      </w:tr>
      <w:tr w:rsidR="00166380" w:rsidRPr="00CD21AB" w:rsidTr="00DD0355">
        <w:trPr>
          <w:cantSplit/>
        </w:trPr>
        <w:tc>
          <w:tcPr>
            <w:tcW w:w="675" w:type="dxa"/>
          </w:tcPr>
          <w:p w:rsidR="00166380" w:rsidRPr="00CD21AB" w:rsidRDefault="00166380" w:rsidP="002958CB">
            <w:pPr>
              <w:spacing w:line="276" w:lineRule="auto"/>
              <w:jc w:val="both"/>
              <w:rPr>
                <w:szCs w:val="24"/>
              </w:rPr>
            </w:pPr>
          </w:p>
        </w:tc>
        <w:tc>
          <w:tcPr>
            <w:tcW w:w="8181" w:type="dxa"/>
          </w:tcPr>
          <w:p w:rsidR="00166380" w:rsidRPr="00CD21AB" w:rsidRDefault="00166380" w:rsidP="002958CB">
            <w:pPr>
              <w:spacing w:line="276" w:lineRule="auto"/>
              <w:jc w:val="both"/>
              <w:rPr>
                <w:szCs w:val="24"/>
              </w:rPr>
            </w:pPr>
            <w:r w:rsidRPr="00CD21AB">
              <w:rPr>
                <w:szCs w:val="24"/>
              </w:rPr>
              <w:t>The provisions contained in the addendum are located on the student portal.  Students are responsible for becoming familiar with this information.  Go to https://mysaultcollege.ca</w:t>
            </w:r>
          </w:p>
          <w:p w:rsidR="00166380" w:rsidRPr="00CD21AB" w:rsidRDefault="00166380" w:rsidP="002958CB">
            <w:pPr>
              <w:spacing w:line="276" w:lineRule="auto"/>
              <w:jc w:val="both"/>
              <w:rPr>
                <w:szCs w:val="24"/>
                <w:u w:val="single"/>
              </w:rPr>
            </w:pPr>
          </w:p>
        </w:tc>
      </w:tr>
    </w:tbl>
    <w:p w:rsidR="00166380" w:rsidRPr="00CD21AB" w:rsidRDefault="00166380" w:rsidP="002958CB">
      <w:pPr>
        <w:spacing w:line="276" w:lineRule="auto"/>
        <w:jc w:val="both"/>
        <w:rPr>
          <w:szCs w:val="24"/>
        </w:rPr>
      </w:pPr>
    </w:p>
    <w:tbl>
      <w:tblPr>
        <w:tblW w:w="0" w:type="auto"/>
        <w:tblLayout w:type="fixed"/>
        <w:tblLook w:val="0000" w:firstRow="0" w:lastRow="0" w:firstColumn="0" w:lastColumn="0" w:noHBand="0" w:noVBand="0"/>
      </w:tblPr>
      <w:tblGrid>
        <w:gridCol w:w="675"/>
        <w:gridCol w:w="8181"/>
      </w:tblGrid>
      <w:tr w:rsidR="00166380" w:rsidRPr="00CD21AB" w:rsidTr="00AB1B6E">
        <w:trPr>
          <w:cantSplit/>
        </w:trPr>
        <w:tc>
          <w:tcPr>
            <w:tcW w:w="675" w:type="dxa"/>
            <w:tcBorders>
              <w:top w:val="nil"/>
              <w:left w:val="nil"/>
              <w:bottom w:val="nil"/>
              <w:right w:val="nil"/>
            </w:tcBorders>
          </w:tcPr>
          <w:p w:rsidR="00166380" w:rsidRPr="00CD21AB" w:rsidRDefault="00166380" w:rsidP="002958CB">
            <w:pPr>
              <w:spacing w:line="276" w:lineRule="auto"/>
              <w:jc w:val="both"/>
              <w:rPr>
                <w:b/>
                <w:bCs/>
                <w:szCs w:val="24"/>
              </w:rPr>
            </w:pPr>
            <w:r w:rsidRPr="00CD21AB">
              <w:rPr>
                <w:b/>
                <w:bCs/>
                <w:szCs w:val="24"/>
              </w:rPr>
              <w:t>I</w:t>
            </w:r>
            <w:r w:rsidR="00596D64">
              <w:rPr>
                <w:b/>
                <w:bCs/>
                <w:szCs w:val="24"/>
              </w:rPr>
              <w:t>X</w:t>
            </w:r>
            <w:r w:rsidRPr="00CD21AB">
              <w:rPr>
                <w:b/>
                <w:bCs/>
                <w:szCs w:val="24"/>
              </w:rPr>
              <w:t>.</w:t>
            </w:r>
          </w:p>
        </w:tc>
        <w:tc>
          <w:tcPr>
            <w:tcW w:w="8181" w:type="dxa"/>
            <w:tcBorders>
              <w:top w:val="nil"/>
              <w:left w:val="nil"/>
              <w:bottom w:val="nil"/>
              <w:right w:val="nil"/>
            </w:tcBorders>
          </w:tcPr>
          <w:p w:rsidR="00166380" w:rsidRPr="00CD21AB" w:rsidRDefault="00166380" w:rsidP="002958CB">
            <w:pPr>
              <w:spacing w:line="276" w:lineRule="auto"/>
              <w:jc w:val="both"/>
              <w:rPr>
                <w:b/>
                <w:bCs/>
                <w:szCs w:val="24"/>
              </w:rPr>
            </w:pPr>
            <w:r w:rsidRPr="00CD21AB">
              <w:rPr>
                <w:b/>
                <w:bCs/>
                <w:szCs w:val="24"/>
              </w:rPr>
              <w:t>PRIOR LEARNING ASSESSMENT:</w:t>
            </w:r>
          </w:p>
          <w:p w:rsidR="00166380" w:rsidRPr="00CD21AB" w:rsidRDefault="00166380" w:rsidP="002958CB">
            <w:pPr>
              <w:spacing w:line="276" w:lineRule="auto"/>
              <w:jc w:val="both"/>
              <w:rPr>
                <w:szCs w:val="24"/>
              </w:rPr>
            </w:pPr>
          </w:p>
        </w:tc>
      </w:tr>
      <w:tr w:rsidR="00166380" w:rsidRPr="00CD21AB" w:rsidTr="00F85BE2">
        <w:trPr>
          <w:cantSplit/>
          <w:trHeight w:val="2232"/>
        </w:trPr>
        <w:tc>
          <w:tcPr>
            <w:tcW w:w="675" w:type="dxa"/>
            <w:tcBorders>
              <w:top w:val="nil"/>
              <w:left w:val="nil"/>
              <w:bottom w:val="nil"/>
              <w:right w:val="nil"/>
            </w:tcBorders>
          </w:tcPr>
          <w:p w:rsidR="00166380" w:rsidRPr="00CD21AB" w:rsidRDefault="00166380" w:rsidP="002958CB">
            <w:pPr>
              <w:spacing w:line="276" w:lineRule="auto"/>
              <w:jc w:val="both"/>
              <w:rPr>
                <w:szCs w:val="24"/>
              </w:rPr>
            </w:pPr>
          </w:p>
        </w:tc>
        <w:tc>
          <w:tcPr>
            <w:tcW w:w="8181" w:type="dxa"/>
            <w:tcBorders>
              <w:top w:val="nil"/>
              <w:left w:val="nil"/>
              <w:bottom w:val="nil"/>
              <w:right w:val="nil"/>
            </w:tcBorders>
          </w:tcPr>
          <w:p w:rsidR="00166380" w:rsidRPr="00CD21AB" w:rsidRDefault="00166380" w:rsidP="002958CB">
            <w:pPr>
              <w:spacing w:line="276" w:lineRule="auto"/>
              <w:jc w:val="both"/>
              <w:rPr>
                <w:szCs w:val="24"/>
              </w:rPr>
            </w:pPr>
            <w:r w:rsidRPr="00CD21AB">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166380" w:rsidRPr="00CD21AB" w:rsidRDefault="00166380" w:rsidP="002958CB">
            <w:pPr>
              <w:spacing w:line="276" w:lineRule="auto"/>
              <w:jc w:val="both"/>
              <w:rPr>
                <w:szCs w:val="24"/>
              </w:rPr>
            </w:pPr>
          </w:p>
          <w:p w:rsidR="00166380" w:rsidRPr="00CD21AB" w:rsidRDefault="00166380" w:rsidP="002958CB">
            <w:pPr>
              <w:spacing w:line="276" w:lineRule="auto"/>
              <w:jc w:val="both"/>
              <w:rPr>
                <w:szCs w:val="24"/>
              </w:rPr>
            </w:pPr>
            <w:r w:rsidRPr="00CD21AB">
              <w:rPr>
                <w:szCs w:val="24"/>
              </w:rPr>
              <w:t>Credit for prior learning will also be given upon successful completion of a challenge exam or portfolio.</w:t>
            </w:r>
          </w:p>
        </w:tc>
      </w:tr>
    </w:tbl>
    <w:p w:rsidR="006915A1" w:rsidRPr="00CD21AB" w:rsidRDefault="006915A1" w:rsidP="00DD0355">
      <w:pPr>
        <w:spacing w:line="276" w:lineRule="auto"/>
        <w:rPr>
          <w:szCs w:val="24"/>
        </w:rPr>
      </w:pPr>
    </w:p>
    <w:p w:rsidR="006915A1" w:rsidRPr="00CD21AB" w:rsidRDefault="006915A1" w:rsidP="00DD0355">
      <w:pPr>
        <w:spacing w:line="276" w:lineRule="auto"/>
        <w:rPr>
          <w:szCs w:val="24"/>
        </w:rPr>
      </w:pPr>
    </w:p>
    <w:sectPr w:rsidR="006915A1" w:rsidRPr="00CD21AB" w:rsidSect="00986225">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2E" w:rsidRDefault="00380E2E" w:rsidP="00986225">
      <w:r>
        <w:separator/>
      </w:r>
    </w:p>
  </w:endnote>
  <w:endnote w:type="continuationSeparator" w:id="0">
    <w:p w:rsidR="00380E2E" w:rsidRDefault="00380E2E" w:rsidP="0098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2E" w:rsidRDefault="00380E2E" w:rsidP="00986225">
      <w:r>
        <w:separator/>
      </w:r>
    </w:p>
  </w:footnote>
  <w:footnote w:type="continuationSeparator" w:id="0">
    <w:p w:rsidR="00380E2E" w:rsidRDefault="00380E2E" w:rsidP="00986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A1" w:rsidRDefault="00B71DA8">
    <w:pPr>
      <w:pStyle w:val="Header"/>
      <w:framePr w:wrap="around" w:vAnchor="text" w:hAnchor="margin" w:xAlign="center" w:y="1"/>
      <w:rPr>
        <w:rStyle w:val="PageNumber"/>
      </w:rPr>
    </w:pPr>
    <w:r>
      <w:rPr>
        <w:rStyle w:val="PageNumber"/>
      </w:rPr>
      <w:fldChar w:fldCharType="begin"/>
    </w:r>
    <w:r w:rsidR="006915A1">
      <w:rPr>
        <w:rStyle w:val="PageNumber"/>
      </w:rPr>
      <w:instrText xml:space="preserve">PAGE  </w:instrText>
    </w:r>
    <w:r>
      <w:rPr>
        <w:rStyle w:val="PageNumber"/>
      </w:rPr>
      <w:fldChar w:fldCharType="separate"/>
    </w:r>
    <w:r w:rsidR="006915A1">
      <w:rPr>
        <w:rStyle w:val="PageNumber"/>
        <w:noProof/>
      </w:rPr>
      <w:t>7</w:t>
    </w:r>
    <w:r>
      <w:rPr>
        <w:rStyle w:val="PageNumber"/>
      </w:rPr>
      <w:fldChar w:fldCharType="end"/>
    </w:r>
  </w:p>
  <w:p w:rsidR="006915A1" w:rsidRDefault="00691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915A1" w:rsidRPr="003F4E9E">
      <w:tc>
        <w:tcPr>
          <w:tcW w:w="3794" w:type="dxa"/>
        </w:tcPr>
        <w:p w:rsidR="003F4E9E" w:rsidRPr="009A6BF2" w:rsidRDefault="003F4E9E" w:rsidP="003F4E9E">
          <w:pPr>
            <w:rPr>
              <w:bCs/>
              <w:snapToGrid w:val="0"/>
              <w:szCs w:val="24"/>
            </w:rPr>
          </w:pPr>
          <w:r w:rsidRPr="009A6BF2">
            <w:rPr>
              <w:bCs/>
              <w:snapToGrid w:val="0"/>
              <w:szCs w:val="24"/>
            </w:rPr>
            <w:t>The Great Thinkers</w:t>
          </w:r>
          <w:r w:rsidR="009A6BF2" w:rsidRPr="009A6BF2">
            <w:rPr>
              <w:bCs/>
              <w:snapToGrid w:val="0"/>
              <w:szCs w:val="24"/>
            </w:rPr>
            <w:t>:</w:t>
          </w:r>
        </w:p>
        <w:p w:rsidR="006915A1" w:rsidRPr="009A6BF2" w:rsidRDefault="009A6BF2" w:rsidP="003F4E9E">
          <w:pPr>
            <w:rPr>
              <w:bCs/>
              <w:snapToGrid w:val="0"/>
              <w:szCs w:val="24"/>
            </w:rPr>
          </w:pPr>
          <w:r w:rsidRPr="009A6BF2">
            <w:rPr>
              <w:szCs w:val="24"/>
            </w:rPr>
            <w:t>Introduction to Philosophy</w:t>
          </w:r>
        </w:p>
      </w:tc>
      <w:tc>
        <w:tcPr>
          <w:tcW w:w="1134" w:type="dxa"/>
        </w:tcPr>
        <w:p w:rsidR="006915A1" w:rsidRPr="000E1741" w:rsidRDefault="00B71DA8">
          <w:pPr>
            <w:pStyle w:val="Header"/>
            <w:jc w:val="center"/>
            <w:rPr>
              <w:rFonts w:eastAsia="Times New Roman"/>
              <w:bCs/>
              <w:snapToGrid w:val="0"/>
              <w:sz w:val="24"/>
              <w:szCs w:val="24"/>
              <w:lang w:eastAsia="en-US"/>
            </w:rPr>
          </w:pPr>
          <w:r w:rsidRPr="000E1741">
            <w:rPr>
              <w:rStyle w:val="PageNumber"/>
              <w:rFonts w:eastAsia="Times New Roman"/>
              <w:sz w:val="24"/>
              <w:szCs w:val="24"/>
              <w:lang w:eastAsia="en-US"/>
            </w:rPr>
            <w:fldChar w:fldCharType="begin"/>
          </w:r>
          <w:r w:rsidR="006915A1" w:rsidRPr="000E1741">
            <w:rPr>
              <w:rStyle w:val="PageNumber"/>
              <w:rFonts w:eastAsia="Times New Roman"/>
              <w:sz w:val="24"/>
              <w:szCs w:val="24"/>
              <w:lang w:eastAsia="en-US"/>
            </w:rPr>
            <w:instrText xml:space="preserve"> PAGE </w:instrText>
          </w:r>
          <w:r w:rsidRPr="000E1741">
            <w:rPr>
              <w:rStyle w:val="PageNumber"/>
              <w:rFonts w:eastAsia="Times New Roman"/>
              <w:sz w:val="24"/>
              <w:szCs w:val="24"/>
              <w:lang w:eastAsia="en-US"/>
            </w:rPr>
            <w:fldChar w:fldCharType="separate"/>
          </w:r>
          <w:r w:rsidR="00200D70">
            <w:rPr>
              <w:rStyle w:val="PageNumber"/>
              <w:rFonts w:eastAsia="Times New Roman"/>
              <w:noProof/>
              <w:sz w:val="24"/>
              <w:szCs w:val="24"/>
              <w:lang w:eastAsia="en-US"/>
            </w:rPr>
            <w:t>7</w:t>
          </w:r>
          <w:r w:rsidRPr="000E1741">
            <w:rPr>
              <w:rStyle w:val="PageNumber"/>
              <w:rFonts w:eastAsia="Times New Roman"/>
              <w:sz w:val="24"/>
              <w:szCs w:val="24"/>
              <w:lang w:eastAsia="en-US"/>
            </w:rPr>
            <w:fldChar w:fldCharType="end"/>
          </w:r>
        </w:p>
      </w:tc>
      <w:tc>
        <w:tcPr>
          <w:tcW w:w="3928" w:type="dxa"/>
        </w:tcPr>
        <w:p w:rsidR="006915A1" w:rsidRPr="000E1741" w:rsidRDefault="006915A1">
          <w:pPr>
            <w:pStyle w:val="Header"/>
            <w:jc w:val="right"/>
            <w:rPr>
              <w:rFonts w:eastAsia="Times New Roman"/>
              <w:bCs/>
              <w:snapToGrid w:val="0"/>
              <w:sz w:val="24"/>
              <w:szCs w:val="24"/>
              <w:lang w:eastAsia="en-US"/>
            </w:rPr>
          </w:pPr>
          <w:r w:rsidRPr="000E1741">
            <w:rPr>
              <w:rFonts w:eastAsia="Times New Roman"/>
              <w:bCs/>
              <w:snapToGrid w:val="0"/>
              <w:sz w:val="24"/>
              <w:szCs w:val="24"/>
              <w:lang w:eastAsia="en-US"/>
            </w:rPr>
            <w:t>LIB 210</w:t>
          </w:r>
        </w:p>
        <w:p w:rsidR="006915A1" w:rsidRPr="000E1741" w:rsidRDefault="006915A1">
          <w:pPr>
            <w:pStyle w:val="Header"/>
            <w:jc w:val="right"/>
            <w:rPr>
              <w:rFonts w:eastAsia="Times New Roman"/>
              <w:bCs/>
              <w:snapToGrid w:val="0"/>
              <w:sz w:val="24"/>
              <w:szCs w:val="24"/>
              <w:lang w:eastAsia="en-US"/>
            </w:rPr>
          </w:pPr>
        </w:p>
      </w:tc>
    </w:tr>
  </w:tbl>
  <w:p w:rsidR="006915A1" w:rsidRDefault="006915A1" w:rsidP="00C006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224B"/>
    <w:multiLevelType w:val="hybridMultilevel"/>
    <w:tmpl w:val="5C6406BC"/>
    <w:lvl w:ilvl="0" w:tplc="BF189792">
      <w:start w:val="1"/>
      <w:numFmt w:val="lowerRoman"/>
      <w:lvlText w:val="(%1)"/>
      <w:lvlJc w:val="left"/>
      <w:pPr>
        <w:ind w:left="720" w:hanging="72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5D"/>
    <w:rsid w:val="0000689D"/>
    <w:rsid w:val="0006235D"/>
    <w:rsid w:val="000A1620"/>
    <w:rsid w:val="000E1741"/>
    <w:rsid w:val="00103718"/>
    <w:rsid w:val="00115134"/>
    <w:rsid w:val="00122C12"/>
    <w:rsid w:val="0013727D"/>
    <w:rsid w:val="00166380"/>
    <w:rsid w:val="00175E86"/>
    <w:rsid w:val="00181BC1"/>
    <w:rsid w:val="001840C2"/>
    <w:rsid w:val="001C55F4"/>
    <w:rsid w:val="001E23A1"/>
    <w:rsid w:val="00200D70"/>
    <w:rsid w:val="002238E3"/>
    <w:rsid w:val="00242311"/>
    <w:rsid w:val="002446A2"/>
    <w:rsid w:val="00245C67"/>
    <w:rsid w:val="0026163B"/>
    <w:rsid w:val="002779FD"/>
    <w:rsid w:val="002958CB"/>
    <w:rsid w:val="002E3E26"/>
    <w:rsid w:val="002E42A8"/>
    <w:rsid w:val="00305E66"/>
    <w:rsid w:val="003530B3"/>
    <w:rsid w:val="00380E2E"/>
    <w:rsid w:val="003878FB"/>
    <w:rsid w:val="00395666"/>
    <w:rsid w:val="003C40CC"/>
    <w:rsid w:val="003D57F8"/>
    <w:rsid w:val="003F3BF1"/>
    <w:rsid w:val="003F4E9E"/>
    <w:rsid w:val="003F7B7F"/>
    <w:rsid w:val="004145A6"/>
    <w:rsid w:val="00416166"/>
    <w:rsid w:val="00496DD5"/>
    <w:rsid w:val="004C0770"/>
    <w:rsid w:val="004D4578"/>
    <w:rsid w:val="004D5E60"/>
    <w:rsid w:val="004D78AE"/>
    <w:rsid w:val="004E51C4"/>
    <w:rsid w:val="004F46F6"/>
    <w:rsid w:val="00511C0B"/>
    <w:rsid w:val="0057549A"/>
    <w:rsid w:val="00596D64"/>
    <w:rsid w:val="005B024E"/>
    <w:rsid w:val="005C0CBA"/>
    <w:rsid w:val="005E470F"/>
    <w:rsid w:val="005E5603"/>
    <w:rsid w:val="00600B41"/>
    <w:rsid w:val="00683DEE"/>
    <w:rsid w:val="006915A1"/>
    <w:rsid w:val="006F08DC"/>
    <w:rsid w:val="00862853"/>
    <w:rsid w:val="008637B6"/>
    <w:rsid w:val="00895167"/>
    <w:rsid w:val="008A35F9"/>
    <w:rsid w:val="008C6473"/>
    <w:rsid w:val="008F6158"/>
    <w:rsid w:val="00923050"/>
    <w:rsid w:val="00986225"/>
    <w:rsid w:val="009868A4"/>
    <w:rsid w:val="009A6BF2"/>
    <w:rsid w:val="009B0052"/>
    <w:rsid w:val="009D0F04"/>
    <w:rsid w:val="009E4597"/>
    <w:rsid w:val="009E7C3C"/>
    <w:rsid w:val="00A1161B"/>
    <w:rsid w:val="00A22303"/>
    <w:rsid w:val="00A335CC"/>
    <w:rsid w:val="00A40596"/>
    <w:rsid w:val="00A54049"/>
    <w:rsid w:val="00A82B33"/>
    <w:rsid w:val="00A9152D"/>
    <w:rsid w:val="00AB1B6E"/>
    <w:rsid w:val="00B12EF7"/>
    <w:rsid w:val="00B55AAC"/>
    <w:rsid w:val="00B71DA8"/>
    <w:rsid w:val="00B902D5"/>
    <w:rsid w:val="00BC7A55"/>
    <w:rsid w:val="00BF61FD"/>
    <w:rsid w:val="00C006FD"/>
    <w:rsid w:val="00C27B08"/>
    <w:rsid w:val="00C55437"/>
    <w:rsid w:val="00CA6EB9"/>
    <w:rsid w:val="00CD21AB"/>
    <w:rsid w:val="00D5740A"/>
    <w:rsid w:val="00D70EED"/>
    <w:rsid w:val="00DB696F"/>
    <w:rsid w:val="00DC7285"/>
    <w:rsid w:val="00DD0355"/>
    <w:rsid w:val="00EB1AD6"/>
    <w:rsid w:val="00EC7B8D"/>
    <w:rsid w:val="00EF24B0"/>
    <w:rsid w:val="00F161F3"/>
    <w:rsid w:val="00F51AA9"/>
    <w:rsid w:val="00F85BE2"/>
    <w:rsid w:val="00FE0E24"/>
    <w:rsid w:val="00FF69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235D"/>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06235D"/>
    <w:pPr>
      <w:keepNext/>
      <w:jc w:val="center"/>
      <w:outlineLvl w:val="0"/>
    </w:pPr>
    <w:rPr>
      <w:rFonts w:eastAsia="Calibri"/>
      <w:b/>
      <w:sz w:val="20"/>
      <w:u w:val="single"/>
      <w:lang w:val="en-GB" w:eastAsia="x-none"/>
    </w:rPr>
  </w:style>
  <w:style w:type="paragraph" w:styleId="Heading2">
    <w:name w:val="heading 2"/>
    <w:basedOn w:val="Normal"/>
    <w:next w:val="Normal"/>
    <w:link w:val="Heading2Char"/>
    <w:uiPriority w:val="99"/>
    <w:qFormat/>
    <w:rsid w:val="0006235D"/>
    <w:pPr>
      <w:keepNext/>
      <w:jc w:val="center"/>
      <w:outlineLvl w:val="1"/>
    </w:pPr>
    <w:rPr>
      <w:rFonts w:eastAsia="Calibri"/>
      <w:b/>
      <w:sz w:val="20"/>
      <w:lang w:val="en-GB" w:eastAsia="x-none"/>
    </w:rPr>
  </w:style>
  <w:style w:type="paragraph" w:styleId="Heading4">
    <w:name w:val="heading 4"/>
    <w:basedOn w:val="Normal"/>
    <w:next w:val="Normal"/>
    <w:link w:val="Heading4Char"/>
    <w:uiPriority w:val="99"/>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outlineLvl w:val="3"/>
    </w:pPr>
    <w:rPr>
      <w:rFonts w:ascii="Arial" w:eastAsia="Calibri" w:hAnsi="Arial"/>
      <w:b/>
      <w:sz w:val="20"/>
      <w:u w:val="single"/>
      <w:lang w:val="en-GB" w:eastAsia="x-none"/>
    </w:rPr>
  </w:style>
  <w:style w:type="paragraph" w:styleId="Heading5">
    <w:name w:val="heading 5"/>
    <w:basedOn w:val="Normal"/>
    <w:next w:val="Normal"/>
    <w:link w:val="Heading5Char"/>
    <w:uiPriority w:val="99"/>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outlineLvl w:val="4"/>
    </w:pPr>
    <w:rPr>
      <w:rFonts w:ascii="Arial" w:eastAsia="Calibri" w:hAnsi="Arial"/>
      <w:b/>
      <w:sz w:val="20"/>
      <w:u w:val="single"/>
      <w:lang w:val="en-GB" w:eastAsia="x-none"/>
    </w:rPr>
  </w:style>
  <w:style w:type="paragraph" w:styleId="Heading6">
    <w:name w:val="heading 6"/>
    <w:basedOn w:val="Normal"/>
    <w:next w:val="Normal"/>
    <w:link w:val="Heading6Char"/>
    <w:uiPriority w:val="99"/>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296"/>
      <w:outlineLvl w:val="5"/>
    </w:pPr>
    <w:rPr>
      <w:rFonts w:ascii="Arial" w:eastAsia="Calibri" w:hAnsi="Arial"/>
      <w:b/>
      <w:sz w:val="20"/>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5D"/>
    <w:rPr>
      <w:rFonts w:ascii="Times New Roman" w:hAnsi="Times New Roman" w:cs="Times New Roman"/>
      <w:b/>
      <w:sz w:val="20"/>
      <w:szCs w:val="20"/>
      <w:u w:val="single"/>
      <w:lang w:val="en-GB"/>
    </w:rPr>
  </w:style>
  <w:style w:type="character" w:customStyle="1" w:styleId="Heading2Char">
    <w:name w:val="Heading 2 Char"/>
    <w:link w:val="Heading2"/>
    <w:uiPriority w:val="99"/>
    <w:locked/>
    <w:rsid w:val="0006235D"/>
    <w:rPr>
      <w:rFonts w:ascii="Times New Roman" w:hAnsi="Times New Roman" w:cs="Times New Roman"/>
      <w:b/>
      <w:sz w:val="20"/>
      <w:szCs w:val="20"/>
      <w:lang w:val="en-GB"/>
    </w:rPr>
  </w:style>
  <w:style w:type="character" w:customStyle="1" w:styleId="Heading4Char">
    <w:name w:val="Heading 4 Char"/>
    <w:link w:val="Heading4"/>
    <w:uiPriority w:val="99"/>
    <w:locked/>
    <w:rsid w:val="0006235D"/>
    <w:rPr>
      <w:rFonts w:ascii="Arial" w:hAnsi="Arial" w:cs="Times New Roman"/>
      <w:b/>
      <w:sz w:val="20"/>
      <w:szCs w:val="20"/>
      <w:u w:val="single"/>
      <w:lang w:val="en-GB"/>
    </w:rPr>
  </w:style>
  <w:style w:type="character" w:customStyle="1" w:styleId="Heading5Char">
    <w:name w:val="Heading 5 Char"/>
    <w:link w:val="Heading5"/>
    <w:uiPriority w:val="99"/>
    <w:locked/>
    <w:rsid w:val="0006235D"/>
    <w:rPr>
      <w:rFonts w:ascii="Arial" w:hAnsi="Arial" w:cs="Times New Roman"/>
      <w:b/>
      <w:sz w:val="20"/>
      <w:szCs w:val="20"/>
      <w:u w:val="single"/>
      <w:lang w:val="en-GB"/>
    </w:rPr>
  </w:style>
  <w:style w:type="character" w:customStyle="1" w:styleId="Heading6Char">
    <w:name w:val="Heading 6 Char"/>
    <w:link w:val="Heading6"/>
    <w:uiPriority w:val="99"/>
    <w:locked/>
    <w:rsid w:val="0006235D"/>
    <w:rPr>
      <w:rFonts w:ascii="Arial" w:hAnsi="Arial" w:cs="Times New Roman"/>
      <w:b/>
      <w:sz w:val="20"/>
      <w:szCs w:val="20"/>
      <w:u w:val="single"/>
      <w:lang w:val="en-GB"/>
    </w:rPr>
  </w:style>
  <w:style w:type="paragraph" w:styleId="EnvelopeReturn">
    <w:name w:val="envelope return"/>
    <w:basedOn w:val="Normal"/>
    <w:uiPriority w:val="99"/>
    <w:rsid w:val="0006235D"/>
    <w:rPr>
      <w:rFonts w:ascii="Arial" w:hAnsi="Arial"/>
    </w:rPr>
  </w:style>
  <w:style w:type="paragraph" w:styleId="Header">
    <w:name w:val="header"/>
    <w:basedOn w:val="Normal"/>
    <w:link w:val="HeaderChar"/>
    <w:uiPriority w:val="99"/>
    <w:rsid w:val="0006235D"/>
    <w:pPr>
      <w:tabs>
        <w:tab w:val="center" w:pos="4320"/>
        <w:tab w:val="right" w:pos="8640"/>
      </w:tabs>
    </w:pPr>
    <w:rPr>
      <w:rFonts w:eastAsia="Calibri"/>
      <w:sz w:val="20"/>
      <w:lang w:eastAsia="x-none"/>
    </w:rPr>
  </w:style>
  <w:style w:type="character" w:customStyle="1" w:styleId="HeaderChar">
    <w:name w:val="Header Char"/>
    <w:link w:val="Header"/>
    <w:uiPriority w:val="99"/>
    <w:locked/>
    <w:rsid w:val="0006235D"/>
    <w:rPr>
      <w:rFonts w:ascii="Times New Roman" w:hAnsi="Times New Roman" w:cs="Times New Roman"/>
      <w:sz w:val="20"/>
      <w:szCs w:val="20"/>
      <w:lang w:val="en-US"/>
    </w:rPr>
  </w:style>
  <w:style w:type="character" w:styleId="PageNumber">
    <w:name w:val="page number"/>
    <w:uiPriority w:val="99"/>
    <w:rsid w:val="0006235D"/>
    <w:rPr>
      <w:rFonts w:cs="Times New Roman"/>
    </w:rPr>
  </w:style>
  <w:style w:type="paragraph" w:styleId="BodyTextIndent">
    <w:name w:val="Body Text Indent"/>
    <w:basedOn w:val="Normal"/>
    <w:link w:val="BodyTextIndentChar"/>
    <w:uiPriority w:val="99"/>
    <w:rsid w:val="0006235D"/>
    <w:pPr>
      <w:ind w:left="450" w:hanging="450"/>
    </w:pPr>
    <w:rPr>
      <w:rFonts w:eastAsia="Calibri"/>
      <w:sz w:val="20"/>
      <w:lang w:val="en-GB" w:eastAsia="x-none"/>
    </w:rPr>
  </w:style>
  <w:style w:type="character" w:customStyle="1" w:styleId="BodyTextIndentChar">
    <w:name w:val="Body Text Indent Char"/>
    <w:link w:val="BodyTextIndent"/>
    <w:uiPriority w:val="99"/>
    <w:locked/>
    <w:rsid w:val="0006235D"/>
    <w:rPr>
      <w:rFonts w:ascii="Times New Roman" w:hAnsi="Times New Roman" w:cs="Times New Roman"/>
      <w:sz w:val="20"/>
      <w:szCs w:val="20"/>
      <w:lang w:val="en-GB"/>
    </w:rPr>
  </w:style>
  <w:style w:type="paragraph" w:styleId="NormalWeb">
    <w:name w:val="Normal (Web)"/>
    <w:basedOn w:val="Normal"/>
    <w:uiPriority w:val="99"/>
    <w:rsid w:val="0006235D"/>
    <w:pPr>
      <w:spacing w:before="100" w:beforeAutospacing="1" w:after="100" w:afterAutospacing="1"/>
    </w:pPr>
    <w:rPr>
      <w:color w:val="000000"/>
      <w:szCs w:val="24"/>
      <w:lang w:val="en-CA" w:eastAsia="en-CA"/>
    </w:rPr>
  </w:style>
  <w:style w:type="character" w:styleId="Hyperlink">
    <w:name w:val="Hyperlink"/>
    <w:uiPriority w:val="99"/>
    <w:rsid w:val="0006235D"/>
    <w:rPr>
      <w:rFonts w:cs="Times New Roman"/>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rsid w:val="0006235D"/>
    <w:rPr>
      <w:rFonts w:ascii="Tahoma" w:eastAsia="Calibri" w:hAnsi="Tahoma"/>
      <w:sz w:val="16"/>
      <w:szCs w:val="16"/>
      <w:lang w:eastAsia="x-none"/>
    </w:rPr>
  </w:style>
  <w:style w:type="character" w:customStyle="1" w:styleId="BalloonTextChar">
    <w:name w:val="Balloon Text Char"/>
    <w:link w:val="BalloonText"/>
    <w:uiPriority w:val="99"/>
    <w:semiHidden/>
    <w:locked/>
    <w:rsid w:val="0006235D"/>
    <w:rPr>
      <w:rFonts w:ascii="Tahoma" w:hAnsi="Tahoma" w:cs="Tahoma"/>
      <w:sz w:val="16"/>
      <w:szCs w:val="16"/>
      <w:lang w:val="en-US"/>
    </w:rPr>
  </w:style>
  <w:style w:type="paragraph" w:styleId="Footer">
    <w:name w:val="footer"/>
    <w:basedOn w:val="Normal"/>
    <w:link w:val="FooterChar"/>
    <w:uiPriority w:val="99"/>
    <w:semiHidden/>
    <w:rsid w:val="00C006FD"/>
    <w:pPr>
      <w:tabs>
        <w:tab w:val="center" w:pos="4680"/>
        <w:tab w:val="right" w:pos="9360"/>
      </w:tabs>
    </w:pPr>
    <w:rPr>
      <w:rFonts w:eastAsia="Calibri"/>
      <w:sz w:val="20"/>
      <w:lang w:eastAsia="x-none"/>
    </w:rPr>
  </w:style>
  <w:style w:type="character" w:customStyle="1" w:styleId="FooterChar">
    <w:name w:val="Footer Char"/>
    <w:link w:val="Footer"/>
    <w:uiPriority w:val="99"/>
    <w:semiHidden/>
    <w:locked/>
    <w:rsid w:val="00C006FD"/>
    <w:rPr>
      <w:rFonts w:ascii="Times New Roman" w:hAnsi="Times New Roman" w:cs="Times New Roman"/>
      <w:sz w:val="20"/>
      <w:szCs w:val="20"/>
      <w:lang w:val="en-US"/>
    </w:rPr>
  </w:style>
  <w:style w:type="paragraph" w:styleId="DocumentMap">
    <w:name w:val="Document Map"/>
    <w:basedOn w:val="Normal"/>
    <w:link w:val="DocumentMapChar"/>
    <w:uiPriority w:val="99"/>
    <w:semiHidden/>
    <w:unhideWhenUsed/>
    <w:locked/>
    <w:rsid w:val="005E5603"/>
    <w:rPr>
      <w:rFonts w:ascii="Tahoma" w:hAnsi="Tahoma"/>
      <w:sz w:val="16"/>
      <w:szCs w:val="16"/>
      <w:lang w:val="x-none" w:eastAsia="x-none"/>
    </w:rPr>
  </w:style>
  <w:style w:type="character" w:customStyle="1" w:styleId="DocumentMapChar">
    <w:name w:val="Document Map Char"/>
    <w:link w:val="DocumentMap"/>
    <w:uiPriority w:val="99"/>
    <w:semiHidden/>
    <w:rsid w:val="005E5603"/>
    <w:rPr>
      <w:rFonts w:ascii="Tahoma" w:eastAsia="Times New Roman" w:hAnsi="Tahoma" w:cs="Tahoma"/>
      <w:sz w:val="16"/>
      <w:szCs w:val="16"/>
    </w:rPr>
  </w:style>
  <w:style w:type="paragraph" w:styleId="BodyText">
    <w:name w:val="Body Text"/>
    <w:basedOn w:val="Normal"/>
    <w:link w:val="BodyTextChar"/>
    <w:uiPriority w:val="99"/>
    <w:semiHidden/>
    <w:unhideWhenUsed/>
    <w:locked/>
    <w:rsid w:val="00166380"/>
    <w:pPr>
      <w:spacing w:after="120"/>
    </w:pPr>
    <w:rPr>
      <w:lang w:val="x-none" w:eastAsia="x-none"/>
    </w:rPr>
  </w:style>
  <w:style w:type="character" w:customStyle="1" w:styleId="BodyTextChar">
    <w:name w:val="Body Text Char"/>
    <w:link w:val="BodyText"/>
    <w:uiPriority w:val="99"/>
    <w:semiHidden/>
    <w:rsid w:val="00166380"/>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235D"/>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06235D"/>
    <w:pPr>
      <w:keepNext/>
      <w:jc w:val="center"/>
      <w:outlineLvl w:val="0"/>
    </w:pPr>
    <w:rPr>
      <w:rFonts w:eastAsia="Calibri"/>
      <w:b/>
      <w:sz w:val="20"/>
      <w:u w:val="single"/>
      <w:lang w:val="en-GB" w:eastAsia="x-none"/>
    </w:rPr>
  </w:style>
  <w:style w:type="paragraph" w:styleId="Heading2">
    <w:name w:val="heading 2"/>
    <w:basedOn w:val="Normal"/>
    <w:next w:val="Normal"/>
    <w:link w:val="Heading2Char"/>
    <w:uiPriority w:val="99"/>
    <w:qFormat/>
    <w:rsid w:val="0006235D"/>
    <w:pPr>
      <w:keepNext/>
      <w:jc w:val="center"/>
      <w:outlineLvl w:val="1"/>
    </w:pPr>
    <w:rPr>
      <w:rFonts w:eastAsia="Calibri"/>
      <w:b/>
      <w:sz w:val="20"/>
      <w:lang w:val="en-GB" w:eastAsia="x-none"/>
    </w:rPr>
  </w:style>
  <w:style w:type="paragraph" w:styleId="Heading4">
    <w:name w:val="heading 4"/>
    <w:basedOn w:val="Normal"/>
    <w:next w:val="Normal"/>
    <w:link w:val="Heading4Char"/>
    <w:uiPriority w:val="99"/>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outlineLvl w:val="3"/>
    </w:pPr>
    <w:rPr>
      <w:rFonts w:ascii="Arial" w:eastAsia="Calibri" w:hAnsi="Arial"/>
      <w:b/>
      <w:sz w:val="20"/>
      <w:u w:val="single"/>
      <w:lang w:val="en-GB" w:eastAsia="x-none"/>
    </w:rPr>
  </w:style>
  <w:style w:type="paragraph" w:styleId="Heading5">
    <w:name w:val="heading 5"/>
    <w:basedOn w:val="Normal"/>
    <w:next w:val="Normal"/>
    <w:link w:val="Heading5Char"/>
    <w:uiPriority w:val="99"/>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outlineLvl w:val="4"/>
    </w:pPr>
    <w:rPr>
      <w:rFonts w:ascii="Arial" w:eastAsia="Calibri" w:hAnsi="Arial"/>
      <w:b/>
      <w:sz w:val="20"/>
      <w:u w:val="single"/>
      <w:lang w:val="en-GB" w:eastAsia="x-none"/>
    </w:rPr>
  </w:style>
  <w:style w:type="paragraph" w:styleId="Heading6">
    <w:name w:val="heading 6"/>
    <w:basedOn w:val="Normal"/>
    <w:next w:val="Normal"/>
    <w:link w:val="Heading6Char"/>
    <w:uiPriority w:val="99"/>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296"/>
      <w:outlineLvl w:val="5"/>
    </w:pPr>
    <w:rPr>
      <w:rFonts w:ascii="Arial" w:eastAsia="Calibri" w:hAnsi="Arial"/>
      <w:b/>
      <w:sz w:val="20"/>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5D"/>
    <w:rPr>
      <w:rFonts w:ascii="Times New Roman" w:hAnsi="Times New Roman" w:cs="Times New Roman"/>
      <w:b/>
      <w:sz w:val="20"/>
      <w:szCs w:val="20"/>
      <w:u w:val="single"/>
      <w:lang w:val="en-GB"/>
    </w:rPr>
  </w:style>
  <w:style w:type="character" w:customStyle="1" w:styleId="Heading2Char">
    <w:name w:val="Heading 2 Char"/>
    <w:link w:val="Heading2"/>
    <w:uiPriority w:val="99"/>
    <w:locked/>
    <w:rsid w:val="0006235D"/>
    <w:rPr>
      <w:rFonts w:ascii="Times New Roman" w:hAnsi="Times New Roman" w:cs="Times New Roman"/>
      <w:b/>
      <w:sz w:val="20"/>
      <w:szCs w:val="20"/>
      <w:lang w:val="en-GB"/>
    </w:rPr>
  </w:style>
  <w:style w:type="character" w:customStyle="1" w:styleId="Heading4Char">
    <w:name w:val="Heading 4 Char"/>
    <w:link w:val="Heading4"/>
    <w:uiPriority w:val="99"/>
    <w:locked/>
    <w:rsid w:val="0006235D"/>
    <w:rPr>
      <w:rFonts w:ascii="Arial" w:hAnsi="Arial" w:cs="Times New Roman"/>
      <w:b/>
      <w:sz w:val="20"/>
      <w:szCs w:val="20"/>
      <w:u w:val="single"/>
      <w:lang w:val="en-GB"/>
    </w:rPr>
  </w:style>
  <w:style w:type="character" w:customStyle="1" w:styleId="Heading5Char">
    <w:name w:val="Heading 5 Char"/>
    <w:link w:val="Heading5"/>
    <w:uiPriority w:val="99"/>
    <w:locked/>
    <w:rsid w:val="0006235D"/>
    <w:rPr>
      <w:rFonts w:ascii="Arial" w:hAnsi="Arial" w:cs="Times New Roman"/>
      <w:b/>
      <w:sz w:val="20"/>
      <w:szCs w:val="20"/>
      <w:u w:val="single"/>
      <w:lang w:val="en-GB"/>
    </w:rPr>
  </w:style>
  <w:style w:type="character" w:customStyle="1" w:styleId="Heading6Char">
    <w:name w:val="Heading 6 Char"/>
    <w:link w:val="Heading6"/>
    <w:uiPriority w:val="99"/>
    <w:locked/>
    <w:rsid w:val="0006235D"/>
    <w:rPr>
      <w:rFonts w:ascii="Arial" w:hAnsi="Arial" w:cs="Times New Roman"/>
      <w:b/>
      <w:sz w:val="20"/>
      <w:szCs w:val="20"/>
      <w:u w:val="single"/>
      <w:lang w:val="en-GB"/>
    </w:rPr>
  </w:style>
  <w:style w:type="paragraph" w:styleId="EnvelopeReturn">
    <w:name w:val="envelope return"/>
    <w:basedOn w:val="Normal"/>
    <w:uiPriority w:val="99"/>
    <w:rsid w:val="0006235D"/>
    <w:rPr>
      <w:rFonts w:ascii="Arial" w:hAnsi="Arial"/>
    </w:rPr>
  </w:style>
  <w:style w:type="paragraph" w:styleId="Header">
    <w:name w:val="header"/>
    <w:basedOn w:val="Normal"/>
    <w:link w:val="HeaderChar"/>
    <w:uiPriority w:val="99"/>
    <w:rsid w:val="0006235D"/>
    <w:pPr>
      <w:tabs>
        <w:tab w:val="center" w:pos="4320"/>
        <w:tab w:val="right" w:pos="8640"/>
      </w:tabs>
    </w:pPr>
    <w:rPr>
      <w:rFonts w:eastAsia="Calibri"/>
      <w:sz w:val="20"/>
      <w:lang w:eastAsia="x-none"/>
    </w:rPr>
  </w:style>
  <w:style w:type="character" w:customStyle="1" w:styleId="HeaderChar">
    <w:name w:val="Header Char"/>
    <w:link w:val="Header"/>
    <w:uiPriority w:val="99"/>
    <w:locked/>
    <w:rsid w:val="0006235D"/>
    <w:rPr>
      <w:rFonts w:ascii="Times New Roman" w:hAnsi="Times New Roman" w:cs="Times New Roman"/>
      <w:sz w:val="20"/>
      <w:szCs w:val="20"/>
      <w:lang w:val="en-US"/>
    </w:rPr>
  </w:style>
  <w:style w:type="character" w:styleId="PageNumber">
    <w:name w:val="page number"/>
    <w:uiPriority w:val="99"/>
    <w:rsid w:val="0006235D"/>
    <w:rPr>
      <w:rFonts w:cs="Times New Roman"/>
    </w:rPr>
  </w:style>
  <w:style w:type="paragraph" w:styleId="BodyTextIndent">
    <w:name w:val="Body Text Indent"/>
    <w:basedOn w:val="Normal"/>
    <w:link w:val="BodyTextIndentChar"/>
    <w:uiPriority w:val="99"/>
    <w:rsid w:val="0006235D"/>
    <w:pPr>
      <w:ind w:left="450" w:hanging="450"/>
    </w:pPr>
    <w:rPr>
      <w:rFonts w:eastAsia="Calibri"/>
      <w:sz w:val="20"/>
      <w:lang w:val="en-GB" w:eastAsia="x-none"/>
    </w:rPr>
  </w:style>
  <w:style w:type="character" w:customStyle="1" w:styleId="BodyTextIndentChar">
    <w:name w:val="Body Text Indent Char"/>
    <w:link w:val="BodyTextIndent"/>
    <w:uiPriority w:val="99"/>
    <w:locked/>
    <w:rsid w:val="0006235D"/>
    <w:rPr>
      <w:rFonts w:ascii="Times New Roman" w:hAnsi="Times New Roman" w:cs="Times New Roman"/>
      <w:sz w:val="20"/>
      <w:szCs w:val="20"/>
      <w:lang w:val="en-GB"/>
    </w:rPr>
  </w:style>
  <w:style w:type="paragraph" w:styleId="NormalWeb">
    <w:name w:val="Normal (Web)"/>
    <w:basedOn w:val="Normal"/>
    <w:uiPriority w:val="99"/>
    <w:rsid w:val="0006235D"/>
    <w:pPr>
      <w:spacing w:before="100" w:beforeAutospacing="1" w:after="100" w:afterAutospacing="1"/>
    </w:pPr>
    <w:rPr>
      <w:color w:val="000000"/>
      <w:szCs w:val="24"/>
      <w:lang w:val="en-CA" w:eastAsia="en-CA"/>
    </w:rPr>
  </w:style>
  <w:style w:type="character" w:styleId="Hyperlink">
    <w:name w:val="Hyperlink"/>
    <w:uiPriority w:val="99"/>
    <w:rsid w:val="0006235D"/>
    <w:rPr>
      <w:rFonts w:cs="Times New Roman"/>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rsid w:val="0006235D"/>
    <w:rPr>
      <w:rFonts w:ascii="Tahoma" w:eastAsia="Calibri" w:hAnsi="Tahoma"/>
      <w:sz w:val="16"/>
      <w:szCs w:val="16"/>
      <w:lang w:eastAsia="x-none"/>
    </w:rPr>
  </w:style>
  <w:style w:type="character" w:customStyle="1" w:styleId="BalloonTextChar">
    <w:name w:val="Balloon Text Char"/>
    <w:link w:val="BalloonText"/>
    <w:uiPriority w:val="99"/>
    <w:semiHidden/>
    <w:locked/>
    <w:rsid w:val="0006235D"/>
    <w:rPr>
      <w:rFonts w:ascii="Tahoma" w:hAnsi="Tahoma" w:cs="Tahoma"/>
      <w:sz w:val="16"/>
      <w:szCs w:val="16"/>
      <w:lang w:val="en-US"/>
    </w:rPr>
  </w:style>
  <w:style w:type="paragraph" w:styleId="Footer">
    <w:name w:val="footer"/>
    <w:basedOn w:val="Normal"/>
    <w:link w:val="FooterChar"/>
    <w:uiPriority w:val="99"/>
    <w:semiHidden/>
    <w:rsid w:val="00C006FD"/>
    <w:pPr>
      <w:tabs>
        <w:tab w:val="center" w:pos="4680"/>
        <w:tab w:val="right" w:pos="9360"/>
      </w:tabs>
    </w:pPr>
    <w:rPr>
      <w:rFonts w:eastAsia="Calibri"/>
      <w:sz w:val="20"/>
      <w:lang w:eastAsia="x-none"/>
    </w:rPr>
  </w:style>
  <w:style w:type="character" w:customStyle="1" w:styleId="FooterChar">
    <w:name w:val="Footer Char"/>
    <w:link w:val="Footer"/>
    <w:uiPriority w:val="99"/>
    <w:semiHidden/>
    <w:locked/>
    <w:rsid w:val="00C006FD"/>
    <w:rPr>
      <w:rFonts w:ascii="Times New Roman" w:hAnsi="Times New Roman" w:cs="Times New Roman"/>
      <w:sz w:val="20"/>
      <w:szCs w:val="20"/>
      <w:lang w:val="en-US"/>
    </w:rPr>
  </w:style>
  <w:style w:type="paragraph" w:styleId="DocumentMap">
    <w:name w:val="Document Map"/>
    <w:basedOn w:val="Normal"/>
    <w:link w:val="DocumentMapChar"/>
    <w:uiPriority w:val="99"/>
    <w:semiHidden/>
    <w:unhideWhenUsed/>
    <w:locked/>
    <w:rsid w:val="005E5603"/>
    <w:rPr>
      <w:rFonts w:ascii="Tahoma" w:hAnsi="Tahoma"/>
      <w:sz w:val="16"/>
      <w:szCs w:val="16"/>
      <w:lang w:val="x-none" w:eastAsia="x-none"/>
    </w:rPr>
  </w:style>
  <w:style w:type="character" w:customStyle="1" w:styleId="DocumentMapChar">
    <w:name w:val="Document Map Char"/>
    <w:link w:val="DocumentMap"/>
    <w:uiPriority w:val="99"/>
    <w:semiHidden/>
    <w:rsid w:val="005E5603"/>
    <w:rPr>
      <w:rFonts w:ascii="Tahoma" w:eastAsia="Times New Roman" w:hAnsi="Tahoma" w:cs="Tahoma"/>
      <w:sz w:val="16"/>
      <w:szCs w:val="16"/>
    </w:rPr>
  </w:style>
  <w:style w:type="paragraph" w:styleId="BodyText">
    <w:name w:val="Body Text"/>
    <w:basedOn w:val="Normal"/>
    <w:link w:val="BodyTextChar"/>
    <w:uiPriority w:val="99"/>
    <w:semiHidden/>
    <w:unhideWhenUsed/>
    <w:locked/>
    <w:rsid w:val="00166380"/>
    <w:pPr>
      <w:spacing w:after="120"/>
    </w:pPr>
    <w:rPr>
      <w:lang w:val="x-none" w:eastAsia="x-none"/>
    </w:rPr>
  </w:style>
  <w:style w:type="character" w:customStyle="1" w:styleId="BodyTextChar">
    <w:name w:val="Body Text Char"/>
    <w:link w:val="BodyText"/>
    <w:uiPriority w:val="99"/>
    <w:semiHidden/>
    <w:rsid w:val="00166380"/>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7F249-3F80-4348-8059-2330901DCC6F}">
  <ds:schemaRefs>
    <ds:schemaRef ds:uri="http://schemas.openxmlformats.org/officeDocument/2006/bibliography"/>
  </ds:schemaRefs>
</ds:datastoreItem>
</file>

<file path=customXml/itemProps2.xml><?xml version="1.0" encoding="utf-8"?>
<ds:datastoreItem xmlns:ds="http://schemas.openxmlformats.org/officeDocument/2006/customXml" ds:itemID="{CD9FBDD5-E0DF-4A94-82C2-43A82AAB85B2}"/>
</file>

<file path=customXml/itemProps3.xml><?xml version="1.0" encoding="utf-8"?>
<ds:datastoreItem xmlns:ds="http://schemas.openxmlformats.org/officeDocument/2006/customXml" ds:itemID="{6D878440-C445-4C87-BB60-35F0F1F637B6}"/>
</file>

<file path=customXml/itemProps4.xml><?xml version="1.0" encoding="utf-8"?>
<ds:datastoreItem xmlns:ds="http://schemas.openxmlformats.org/officeDocument/2006/customXml" ds:itemID="{9E732462-4C7D-4004-B1BD-D40AC7E3A4A3}"/>
</file>

<file path=docProps/app.xml><?xml version="1.0" encoding="utf-8"?>
<Properties xmlns="http://schemas.openxmlformats.org/officeDocument/2006/extended-properties" xmlns:vt="http://schemas.openxmlformats.org/officeDocument/2006/docPropsVTypes">
  <Template>Normal.dotm</Template>
  <TotalTime>14</TotalTime>
  <Pages>7</Pages>
  <Words>1592</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10</cp:revision>
  <cp:lastPrinted>2013-09-03T13:25:00Z</cp:lastPrinted>
  <dcterms:created xsi:type="dcterms:W3CDTF">2013-05-17T16:04:00Z</dcterms:created>
  <dcterms:modified xsi:type="dcterms:W3CDTF">2013-09-03T13:25:00Z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10125200</vt:r8>
  </property>
</Properties>
</file>